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D0" w:rsidRPr="00071201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12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целях возмещения расходов на проезд на междугородном транспорте в орган социальной защиты по месту</w:t>
      </w:r>
      <w:proofErr w:type="gramEnd"/>
      <w:r w:rsidRPr="000712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жительства (пребывания) реабилитированного лица представляются следующие документы</w:t>
      </w:r>
      <w:r w:rsidRPr="000712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1AD0" w:rsidRPr="00071201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AD0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01">
        <w:rPr>
          <w:rFonts w:ascii="Times New Roman" w:eastAsia="Times New Roman" w:hAnsi="Times New Roman" w:cs="Times New Roman"/>
          <w:sz w:val="28"/>
          <w:szCs w:val="28"/>
        </w:rPr>
        <w:t>- заявление о возмещении расходов на проезд на междугородном транспорте с указанием способа получения сумм возмещения (через кредитную организацию путем зачисления сумм возмещения на счет реабилитированного лица, открытый им в кредитном учреждении, или через отделение федеральной почтовой связи);</w:t>
      </w:r>
    </w:p>
    <w:p w:rsidR="00B31AD0" w:rsidRPr="00071201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AD0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01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личность;</w:t>
      </w:r>
    </w:p>
    <w:p w:rsidR="00B31AD0" w:rsidRPr="00071201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AD0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01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право на меры социальной поддержки;</w:t>
      </w:r>
    </w:p>
    <w:p w:rsidR="00B31AD0" w:rsidRPr="00071201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AD0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01">
        <w:rPr>
          <w:rFonts w:ascii="Times New Roman" w:eastAsia="Times New Roman" w:hAnsi="Times New Roman" w:cs="Times New Roman"/>
          <w:sz w:val="28"/>
          <w:szCs w:val="28"/>
        </w:rPr>
        <w:t>- проездные документы;</w:t>
      </w:r>
    </w:p>
    <w:p w:rsidR="00B31AD0" w:rsidRPr="00071201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AD0" w:rsidRPr="00071201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01">
        <w:rPr>
          <w:rFonts w:ascii="Times New Roman" w:eastAsia="Times New Roman" w:hAnsi="Times New Roman" w:cs="Times New Roman"/>
          <w:sz w:val="28"/>
          <w:szCs w:val="28"/>
        </w:rPr>
        <w:t>если документы на проезд были оформлены в виде электронного проездного документа (билета), для подтверждения расходов необходимо представить:</w:t>
      </w:r>
    </w:p>
    <w:p w:rsidR="00B31AD0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01">
        <w:rPr>
          <w:rFonts w:ascii="Times New Roman" w:eastAsia="Times New Roman" w:hAnsi="Times New Roman" w:cs="Times New Roman"/>
          <w:sz w:val="28"/>
          <w:szCs w:val="28"/>
        </w:rPr>
        <w:t>контрольный купон электронного проездного документа (билета) (выписка из автоматизированной системы управления пассажирскими перевозками на железнодорожном транспорте) с отметкой в строке "Статус электронного билета" - "Пройдена электронная регистрация" (при условии подтверждения факта совершения поездки).</w:t>
      </w:r>
    </w:p>
    <w:p w:rsidR="00B31AD0" w:rsidRPr="00071201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AD0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01">
        <w:rPr>
          <w:rFonts w:ascii="Times New Roman" w:eastAsia="Times New Roman" w:hAnsi="Times New Roman" w:cs="Times New Roman"/>
          <w:sz w:val="28"/>
          <w:szCs w:val="28"/>
        </w:rPr>
        <w:t xml:space="preserve">Справка о подтверждении факта совершения поездки запрашивается органами социальной защиты населения </w:t>
      </w:r>
      <w:proofErr w:type="gramStart"/>
      <w:r w:rsidRPr="0007120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71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1201">
        <w:rPr>
          <w:rFonts w:ascii="Times New Roman" w:eastAsia="Times New Roman" w:hAnsi="Times New Roman" w:cs="Times New Roman"/>
          <w:sz w:val="28"/>
          <w:szCs w:val="28"/>
        </w:rPr>
        <w:t>Южно-Уральском</w:t>
      </w:r>
      <w:proofErr w:type="gramEnd"/>
      <w:r w:rsidRPr="00071201">
        <w:rPr>
          <w:rFonts w:ascii="Times New Roman" w:eastAsia="Times New Roman" w:hAnsi="Times New Roman" w:cs="Times New Roman"/>
          <w:sz w:val="28"/>
          <w:szCs w:val="28"/>
        </w:rPr>
        <w:t xml:space="preserve"> филиале акционерного общества "Федеральная пассажирская компания";</w:t>
      </w:r>
    </w:p>
    <w:p w:rsidR="00B31AD0" w:rsidRPr="00071201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AD0" w:rsidRPr="00071201" w:rsidRDefault="00B31AD0" w:rsidP="00B3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1201">
        <w:rPr>
          <w:rFonts w:ascii="Times New Roman" w:eastAsia="Times New Roman" w:hAnsi="Times New Roman" w:cs="Times New Roman"/>
          <w:sz w:val="28"/>
          <w:szCs w:val="28"/>
        </w:rPr>
        <w:t>маршрут/квитанцию электронного документа (авиабилета), сформированную автоматизированной информационной системой оформления воздушных перевозок, на бумажном носителе, в которой указана стоимость перелета, и посадочный талон, подтверждающий перелет реабилитированного лица по указанному в электронном авиабилете маршруту;</w:t>
      </w:r>
      <w:proofErr w:type="gramEnd"/>
    </w:p>
    <w:p w:rsidR="00412DEB" w:rsidRPr="00B31AD0" w:rsidRDefault="00412DEB">
      <w:pPr>
        <w:rPr>
          <w:rFonts w:ascii="Times New Roman" w:hAnsi="Times New Roman" w:cs="Times New Roman"/>
          <w:sz w:val="28"/>
          <w:szCs w:val="28"/>
        </w:rPr>
      </w:pPr>
    </w:p>
    <w:sectPr w:rsidR="00412DEB" w:rsidRPr="00B3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AD0"/>
    <w:rsid w:val="00412DEB"/>
    <w:rsid w:val="00B3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Детские пособия</dc:creator>
  <cp:keywords/>
  <dc:description/>
  <cp:lastModifiedBy>Детские пособия</cp:lastModifiedBy>
  <cp:revision>2</cp:revision>
  <dcterms:created xsi:type="dcterms:W3CDTF">2024-02-28T03:41:00Z</dcterms:created>
  <dcterms:modified xsi:type="dcterms:W3CDTF">2024-02-28T03:42:00Z</dcterms:modified>
</cp:coreProperties>
</file>