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13" w:rsidRDefault="00E14713" w:rsidP="00E14713">
      <w:pPr>
        <w:pStyle w:val="1"/>
      </w:pPr>
      <w:r>
        <w:fldChar w:fldCharType="begin"/>
      </w:r>
      <w:r>
        <w:instrText>HYPERLINK "https://internet.garant.ru/document/redirect/19803153/0"</w:instrText>
      </w:r>
      <w:r>
        <w:fldChar w:fldCharType="separate"/>
      </w:r>
      <w:r>
        <w:rPr>
          <w:rStyle w:val="a6"/>
          <w:b/>
          <w:bCs/>
        </w:rPr>
        <w:t>Постановление Правительства Челябинской области от 24 августа 2016 г. N 468-П "Об Административном регламенте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и внесении изменений в постановление Правительства Челябинской области от 16.02.2016 г. N 59-П" (с изменениями и дополнениями)</w:t>
      </w:r>
      <w:r>
        <w:fldChar w:fldCharType="end"/>
      </w:r>
    </w:p>
    <w:p w:rsidR="00E14713" w:rsidRDefault="00E14713" w:rsidP="00E14713">
      <w:pPr>
        <w:pStyle w:val="ae"/>
      </w:pPr>
      <w:r>
        <w:t xml:space="preserve">С изменениями и дополнениями </w:t>
      </w:r>
      <w:proofErr w:type="gramStart"/>
      <w:r>
        <w:t>от</w:t>
      </w:r>
      <w:proofErr w:type="gramEnd"/>
      <w:r>
        <w:t>:</w:t>
      </w:r>
    </w:p>
    <w:p w:rsidR="00E14713" w:rsidRDefault="00E14713" w:rsidP="00E14713">
      <w:pPr>
        <w:pStyle w:val="ab"/>
        <w:rPr>
          <w:shd w:val="clear" w:color="auto" w:fill="EAEFED"/>
        </w:rPr>
      </w:pPr>
      <w:r>
        <w:t xml:space="preserve"> </w:t>
      </w:r>
      <w:r>
        <w:rPr>
          <w:shd w:val="clear" w:color="auto" w:fill="EAEFED"/>
        </w:rPr>
        <w:t>31 июля 2018 г., 20 февраля 2019 г., 28 мая, 1 июня 2020 г., 14 января 2021 г., 27 апреля 2023 г.</w:t>
      </w:r>
    </w:p>
    <w:p w:rsidR="00E14713" w:rsidRDefault="00E14713" w:rsidP="00E14713"/>
    <w:p w:rsidR="00E14713" w:rsidRDefault="00E14713" w:rsidP="00E14713">
      <w:pPr>
        <w:pStyle w:val="a8"/>
        <w:rPr>
          <w:color w:val="000000"/>
          <w:sz w:val="16"/>
          <w:szCs w:val="16"/>
          <w:shd w:val="clear" w:color="auto" w:fill="F0F0F0"/>
        </w:rPr>
      </w:pPr>
      <w:bookmarkStart w:id="0" w:name="sub_2013"/>
      <w:r>
        <w:rPr>
          <w:color w:val="000000"/>
          <w:sz w:val="16"/>
          <w:szCs w:val="16"/>
          <w:shd w:val="clear" w:color="auto" w:fill="F0F0F0"/>
        </w:rPr>
        <w:t>Информация об изменениях:</w:t>
      </w:r>
    </w:p>
    <w:bookmarkEnd w:id="0"/>
    <w:p w:rsidR="00E14713" w:rsidRDefault="00E14713" w:rsidP="00E14713">
      <w:pPr>
        <w:pStyle w:val="a9"/>
        <w:rPr>
          <w:shd w:val="clear" w:color="auto" w:fill="F0F0F0"/>
        </w:rPr>
      </w:pPr>
      <w:r>
        <w:t xml:space="preserve"> </w:t>
      </w:r>
      <w:r>
        <w:rPr>
          <w:shd w:val="clear" w:color="auto" w:fill="F0F0F0"/>
        </w:rPr>
        <w:t xml:space="preserve">Преамбула изменена с 28 апреля 2023 г. - </w:t>
      </w:r>
      <w:hyperlink r:id="rId7"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8" w:history="1">
        <w:r>
          <w:rPr>
            <w:rStyle w:val="a6"/>
            <w:shd w:val="clear" w:color="auto" w:fill="F0F0F0"/>
          </w:rPr>
          <w:t>См. предыдущую редакцию</w:t>
        </w:r>
      </w:hyperlink>
    </w:p>
    <w:p w:rsidR="00E14713" w:rsidRDefault="00E14713" w:rsidP="00E14713">
      <w:r>
        <w:t xml:space="preserve">В соответствии с </w:t>
      </w:r>
      <w:hyperlink r:id="rId9" w:history="1">
        <w:r>
          <w:rPr>
            <w:rStyle w:val="a6"/>
          </w:rPr>
          <w:t>Федеральным законом</w:t>
        </w:r>
      </w:hyperlink>
      <w:r>
        <w:t xml:space="preserve"> "Об организации предоставления государственных и муниципальных услуг", </w:t>
      </w:r>
      <w:hyperlink r:id="rId10" w:history="1">
        <w:r>
          <w:rPr>
            <w:rStyle w:val="a6"/>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 Правительство Челябинской области постановляет:</w:t>
      </w:r>
    </w:p>
    <w:p w:rsidR="00E14713" w:rsidRDefault="00E14713" w:rsidP="00E14713">
      <w:bookmarkStart w:id="1" w:name="sub_1058"/>
      <w:r>
        <w:t xml:space="preserve">1. Утвердить прилагаемый </w:t>
      </w:r>
      <w:hyperlink w:anchor="sub_1000" w:history="1">
        <w:r>
          <w:rPr>
            <w:rStyle w:val="a6"/>
          </w:rPr>
          <w:t>Административный регламент</w:t>
        </w:r>
      </w:hyperlink>
      <w:r>
        <w:t xml:space="preserve">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p>
    <w:p w:rsidR="00E14713" w:rsidRDefault="00E14713" w:rsidP="00E14713">
      <w:pPr>
        <w:pStyle w:val="a8"/>
        <w:rPr>
          <w:color w:val="000000"/>
          <w:sz w:val="16"/>
          <w:szCs w:val="16"/>
          <w:shd w:val="clear" w:color="auto" w:fill="F0F0F0"/>
        </w:rPr>
      </w:pPr>
      <w:bookmarkStart w:id="2" w:name="sub_1059"/>
      <w:bookmarkEnd w:id="1"/>
      <w:r>
        <w:rPr>
          <w:color w:val="000000"/>
          <w:sz w:val="16"/>
          <w:szCs w:val="16"/>
          <w:shd w:val="clear" w:color="auto" w:fill="F0F0F0"/>
        </w:rPr>
        <w:t>Информация об изменениях:</w:t>
      </w:r>
    </w:p>
    <w:bookmarkEnd w:id="2"/>
    <w:p w:rsidR="00E14713" w:rsidRDefault="00E14713" w:rsidP="00E14713">
      <w:pPr>
        <w:pStyle w:val="a9"/>
        <w:rPr>
          <w:shd w:val="clear" w:color="auto" w:fill="F0F0F0"/>
        </w:rPr>
      </w:pPr>
      <w:r>
        <w:t xml:space="preserve"> </w:t>
      </w:r>
      <w:r>
        <w:rPr>
          <w:shd w:val="clear" w:color="auto" w:fill="F0F0F0"/>
        </w:rPr>
        <w:t xml:space="preserve">Пункт 2 изменен с 28 апреля 2023 г. - </w:t>
      </w:r>
      <w:hyperlink r:id="rId11"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12" w:history="1">
        <w:r>
          <w:rPr>
            <w:rStyle w:val="a6"/>
            <w:shd w:val="clear" w:color="auto" w:fill="F0F0F0"/>
          </w:rPr>
          <w:t>См. предыдущую редакцию</w:t>
        </w:r>
      </w:hyperlink>
    </w:p>
    <w:p w:rsidR="00E14713" w:rsidRDefault="00E14713" w:rsidP="00E14713">
      <w:r>
        <w:t xml:space="preserve">2. Министерству социальных отношений Челябинской области (Буторина И.В.), органам местного самоуправления городских округов, городских округов с внутригородским делением, муниципальных округов, муниципальных районов Челябинской области при предоставлении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руководствоваться </w:t>
      </w:r>
      <w:hyperlink w:anchor="sub_1000" w:history="1">
        <w:r>
          <w:rPr>
            <w:rStyle w:val="a6"/>
          </w:rPr>
          <w:t>Административным регламентом</w:t>
        </w:r>
      </w:hyperlink>
      <w:r>
        <w:t>, утвержденным настоящим постановлением.</w:t>
      </w:r>
    </w:p>
    <w:p w:rsidR="00E14713" w:rsidRDefault="00E14713" w:rsidP="00E14713">
      <w:bookmarkStart w:id="3" w:name="sub_1060"/>
      <w:r>
        <w:t xml:space="preserve">3. </w:t>
      </w:r>
      <w:proofErr w:type="gramStart"/>
      <w:r>
        <w:t xml:space="preserve">Внести в </w:t>
      </w:r>
      <w:hyperlink r:id="rId13" w:history="1">
        <w:r>
          <w:rPr>
            <w:rStyle w:val="a6"/>
          </w:rPr>
          <w:t>Порядок</w:t>
        </w:r>
      </w:hyperlink>
      <w:r>
        <w:t xml:space="preserve"> и условия предоставления компенсации расходов на уплату взноса на капитальный ремонт общего имущества в многоквартирном доме отдельным категориям граждан, утвержденные </w:t>
      </w:r>
      <w:hyperlink r:id="rId14" w:history="1">
        <w:r>
          <w:rPr>
            <w:rStyle w:val="a6"/>
          </w:rPr>
          <w:t>постановлением</w:t>
        </w:r>
      </w:hyperlink>
      <w:r>
        <w:t xml:space="preserve"> Правительства Челябинской области от 16.02.2016 г. N 59-П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 (Официальный интернет-портал правовой информации (</w:t>
      </w:r>
      <w:hyperlink r:id="rId15" w:history="1">
        <w:proofErr w:type="gramEnd"/>
        <w:r>
          <w:rPr>
            <w:rStyle w:val="a6"/>
          </w:rPr>
          <w:t>www.pravo.gov.ru</w:t>
        </w:r>
        <w:proofErr w:type="gramStart"/>
      </w:hyperlink>
      <w:r>
        <w:t>), 17 февраля 2016 г.), следующие изменения:</w:t>
      </w:r>
      <w:proofErr w:type="gramEnd"/>
    </w:p>
    <w:p w:rsidR="00E14713" w:rsidRDefault="00E14713" w:rsidP="00E14713">
      <w:bookmarkStart w:id="4" w:name="sub_1064"/>
      <w:bookmarkEnd w:id="3"/>
      <w:r>
        <w:t xml:space="preserve">1) </w:t>
      </w:r>
      <w:hyperlink r:id="rId16" w:history="1">
        <w:r>
          <w:rPr>
            <w:rStyle w:val="a6"/>
          </w:rPr>
          <w:t>пункт 2</w:t>
        </w:r>
      </w:hyperlink>
      <w:r>
        <w:t xml:space="preserve"> изложить в следующей редакции:</w:t>
      </w:r>
    </w:p>
    <w:p w:rsidR="00E14713" w:rsidRDefault="00E14713" w:rsidP="00E14713">
      <w:bookmarkStart w:id="5" w:name="sub_105"/>
      <w:bookmarkEnd w:id="4"/>
      <w:r>
        <w:t>"2. Компенсация расходов предоставляется гражданам, являющимся собственниками жилых помещений в многоквартирных домах, используемых в качестве места постоянного проживания, из числа:</w:t>
      </w:r>
    </w:p>
    <w:bookmarkEnd w:id="5"/>
    <w:p w:rsidR="00E14713" w:rsidRDefault="00E14713" w:rsidP="00E14713">
      <w:r>
        <w:t>1) одиноко проживающих неработающих граждан, достигших возраста семидесяти лет;</w:t>
      </w:r>
    </w:p>
    <w:p w:rsidR="00E14713" w:rsidRDefault="00E14713" w:rsidP="00E14713">
      <w:r>
        <w:t>2) неработающих граждан, достигших возраста семидесяти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E14713" w:rsidRDefault="00E14713" w:rsidP="00E14713">
      <w:r>
        <w:t>3) одиноко проживающих неработающих граждан, достигших возраста восьмидесяти лет;</w:t>
      </w:r>
    </w:p>
    <w:p w:rsidR="00E14713" w:rsidRDefault="00E14713" w:rsidP="00E14713">
      <w:r>
        <w:t xml:space="preserve">4) неработающих граждан, достигших возраста восьмидесяти лет, проживающих в семьях, состоящих из совместно проживающих неработающих граждан пенсионного возраста, которые </w:t>
      </w:r>
      <w:r>
        <w:lastRenderedPageBreak/>
        <w:t>достигли возраста семидесяти лет, и (или) инвалидов</w:t>
      </w:r>
      <w:proofErr w:type="gramStart"/>
      <w:r>
        <w:t>.";</w:t>
      </w:r>
      <w:proofErr w:type="gramEnd"/>
    </w:p>
    <w:p w:rsidR="00E14713" w:rsidRDefault="00E14713" w:rsidP="00E14713">
      <w:bookmarkStart w:id="6" w:name="sub_1077"/>
      <w:r>
        <w:t xml:space="preserve">2) </w:t>
      </w:r>
      <w:hyperlink r:id="rId17" w:history="1">
        <w:r>
          <w:rPr>
            <w:rStyle w:val="a6"/>
          </w:rPr>
          <w:t>пункты 4</w:t>
        </w:r>
      </w:hyperlink>
      <w:r>
        <w:t xml:space="preserve">, </w:t>
      </w:r>
      <w:hyperlink r:id="rId18" w:history="1">
        <w:r>
          <w:rPr>
            <w:rStyle w:val="a6"/>
          </w:rPr>
          <w:t>5</w:t>
        </w:r>
      </w:hyperlink>
      <w:r>
        <w:t xml:space="preserve"> изложить в следующей редакции:</w:t>
      </w:r>
    </w:p>
    <w:p w:rsidR="00E14713" w:rsidRDefault="00E14713" w:rsidP="00E14713">
      <w:bookmarkStart w:id="7" w:name="sub_1007"/>
      <w:bookmarkEnd w:id="6"/>
      <w:r>
        <w:t>"4. Для назначения компенсации расходов граждане пожилого возраста, впервые приобретшие право на получение компенсации расходов, изменившие место постоянного проживания, обращаются в орган социальной защиты населения по месту постоянного проживания.</w:t>
      </w:r>
    </w:p>
    <w:bookmarkEnd w:id="7"/>
    <w:p w:rsidR="00E14713" w:rsidRDefault="00E14713" w:rsidP="00E14713">
      <w:r>
        <w:t>Для назначения компенсации расходов необходимы следующие документы:</w:t>
      </w:r>
    </w:p>
    <w:p w:rsidR="00E14713" w:rsidRDefault="00E14713" w:rsidP="00E14713">
      <w:bookmarkStart w:id="8" w:name="sub_1027"/>
      <w:r>
        <w:t>1) заявление о назначении компенсации расходов с указанием способа ее получения (через кредитную организацию путем зачисления компенсации расходов на счет гражданина пожилого возраста, открытый им в кредитной организации, или через отделение федеральной почтовой связи) (далее именуется - заявление);</w:t>
      </w:r>
    </w:p>
    <w:p w:rsidR="00E14713" w:rsidRDefault="00E14713" w:rsidP="00E14713">
      <w:bookmarkStart w:id="9" w:name="sub_1028"/>
      <w:bookmarkEnd w:id="8"/>
      <w:r>
        <w:t>2) документы, удостоверяющие личность гражданина пожилого возраста и совместно проживающих с ним членов семьи;</w:t>
      </w:r>
    </w:p>
    <w:p w:rsidR="00E14713" w:rsidRDefault="00E14713" w:rsidP="00E14713">
      <w:bookmarkStart w:id="10" w:name="sub_1029"/>
      <w:bookmarkEnd w:id="9"/>
      <w:r>
        <w:t>3) справка о количестве лиц, зарегистрированных в жилом помещении, с указанием степени родства (свойства) членов семьи;</w:t>
      </w:r>
    </w:p>
    <w:p w:rsidR="00E14713" w:rsidRDefault="00E14713" w:rsidP="00E14713">
      <w:bookmarkStart w:id="11" w:name="sub_1025"/>
      <w:bookmarkEnd w:id="10"/>
      <w:r>
        <w:t>4) трудовая книжка гражданина пожилого возраста;</w:t>
      </w:r>
    </w:p>
    <w:p w:rsidR="00E14713" w:rsidRDefault="00E14713" w:rsidP="00E14713">
      <w:bookmarkStart w:id="12" w:name="sub_1030"/>
      <w:bookmarkEnd w:id="11"/>
      <w:r>
        <w:t>5) трудовые книжки совместно проживающих с гражданином пожилого возраста членов семьи;</w:t>
      </w:r>
    </w:p>
    <w:p w:rsidR="00E14713" w:rsidRDefault="00E14713" w:rsidP="00E14713">
      <w:bookmarkStart w:id="13" w:name="sub_1026"/>
      <w:bookmarkEnd w:id="12"/>
      <w:r>
        <w:t>6) документ, подтверждающий право собственности на занимаемое жилое помещение;</w:t>
      </w:r>
    </w:p>
    <w:p w:rsidR="00E14713" w:rsidRDefault="00E14713" w:rsidP="00E14713">
      <w:bookmarkStart w:id="14" w:name="sub_117"/>
      <w:bookmarkEnd w:id="13"/>
      <w:r>
        <w:t>7) справка, подтверждающая факт установления инвалидности, выданная федеральным государственным учреждением медико-социальной экспертизы (при проживании в семье неработающих граждан, не достигших возраста семидесяти лет, имеющих инвалидность).</w:t>
      </w:r>
    </w:p>
    <w:p w:rsidR="00E14713" w:rsidRDefault="00E14713" w:rsidP="00E14713">
      <w:bookmarkStart w:id="15" w:name="sub_1008"/>
      <w:bookmarkEnd w:id="14"/>
      <w:r>
        <w:t>5. Документы, указанные в подпунктах 1, 2, 4, 5, 7 пункта 4 настоящего Порядка, представляются гражданином пожилого возраста.</w:t>
      </w:r>
    </w:p>
    <w:bookmarkEnd w:id="15"/>
    <w:p w:rsidR="00E14713" w:rsidRDefault="00E14713" w:rsidP="00E14713">
      <w:proofErr w:type="gramStart"/>
      <w:r>
        <w:t>Документы, указанные в подпунктах 3, 6 пункта 4 настоящего Порядка,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E14713" w:rsidRDefault="00E14713" w:rsidP="00E14713">
      <w:r>
        <w:t>Гражданин пожилого возраста вправе самостоятельно по собственной инициативе представить документы, указанные в подпунктах 3, 6 пункта 4 настоящего Порядка</w:t>
      </w:r>
      <w:proofErr w:type="gramStart"/>
      <w:r>
        <w:t>.";</w:t>
      </w:r>
      <w:proofErr w:type="gramEnd"/>
    </w:p>
    <w:p w:rsidR="00E14713" w:rsidRDefault="00E14713" w:rsidP="00E14713">
      <w:bookmarkStart w:id="16" w:name="sub_1078"/>
      <w:r>
        <w:t xml:space="preserve">3) дополнить </w:t>
      </w:r>
      <w:hyperlink r:id="rId19" w:history="1">
        <w:r>
          <w:rPr>
            <w:rStyle w:val="a6"/>
          </w:rPr>
          <w:t>пунктом 6-1</w:t>
        </w:r>
      </w:hyperlink>
      <w:r>
        <w:t xml:space="preserve"> следующего содержания:</w:t>
      </w:r>
    </w:p>
    <w:p w:rsidR="00E14713" w:rsidRDefault="00E14713" w:rsidP="00E14713">
      <w:bookmarkStart w:id="17" w:name="sub_601"/>
      <w:bookmarkEnd w:id="16"/>
      <w:r>
        <w:t>"6-1. Основаниями для отказа в приеме документов для компенсации расходов являются:</w:t>
      </w:r>
    </w:p>
    <w:bookmarkEnd w:id="17"/>
    <w:p w:rsidR="00E14713" w:rsidRDefault="00E14713" w:rsidP="00E14713">
      <w:proofErr w:type="gramStart"/>
      <w:r>
        <w:t>1) непредставление либо неполное представление документов, указанных в пункте 4 настоящего Порядка, обязанность по представлению которых возложена на гражданина пожилого возраста;</w:t>
      </w:r>
      <w:proofErr w:type="gramEnd"/>
    </w:p>
    <w:p w:rsidR="00E14713" w:rsidRDefault="00E14713" w:rsidP="00E14713">
      <w:r>
        <w:t>2) заявление подано с нарушением требований, установленных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подаче заявления в форме электронного документа)</w:t>
      </w:r>
      <w:proofErr w:type="gramStart"/>
      <w:r>
        <w:t>."</w:t>
      </w:r>
      <w:proofErr w:type="gramEnd"/>
      <w:r>
        <w:t>;</w:t>
      </w:r>
    </w:p>
    <w:p w:rsidR="00E14713" w:rsidRDefault="00E14713" w:rsidP="00E14713">
      <w:r>
        <w:t xml:space="preserve">4) в </w:t>
      </w:r>
      <w:hyperlink r:id="rId20" w:history="1">
        <w:r>
          <w:rPr>
            <w:rStyle w:val="a6"/>
          </w:rPr>
          <w:t>пункте 7</w:t>
        </w:r>
      </w:hyperlink>
      <w:r>
        <w:t>:</w:t>
      </w:r>
    </w:p>
    <w:bookmarkStart w:id="18" w:name="sub_1065"/>
    <w:p w:rsidR="00E14713" w:rsidRDefault="00E14713" w:rsidP="00E14713">
      <w:r>
        <w:fldChar w:fldCharType="begin"/>
      </w:r>
      <w:r>
        <w:instrText>HYPERLINK "https://internet.garant.ru/document/redirect/19788603/703"</w:instrText>
      </w:r>
      <w:r>
        <w:fldChar w:fldCharType="separate"/>
      </w:r>
      <w:r>
        <w:rPr>
          <w:rStyle w:val="a6"/>
        </w:rPr>
        <w:t>подпункт 3</w:t>
      </w:r>
      <w:r>
        <w:fldChar w:fldCharType="end"/>
      </w:r>
      <w:r>
        <w:t xml:space="preserve"> изложить в следующей редакции:</w:t>
      </w:r>
    </w:p>
    <w:p w:rsidR="00E14713" w:rsidRDefault="00E14713" w:rsidP="00E14713">
      <w:bookmarkStart w:id="19" w:name="sub_703"/>
      <w:bookmarkEnd w:id="18"/>
      <w:r>
        <w:t>"3) проживание с членами семьи, которые не достигли возраста семидесяти лет и (или) не являются инвалидами</w:t>
      </w:r>
      <w:proofErr w:type="gramStart"/>
      <w:r>
        <w:t>;"</w:t>
      </w:r>
      <w:proofErr w:type="gramEnd"/>
      <w:r>
        <w:t>;</w:t>
      </w:r>
    </w:p>
    <w:bookmarkStart w:id="20" w:name="sub_1066"/>
    <w:bookmarkEnd w:id="19"/>
    <w:p w:rsidR="00E14713" w:rsidRDefault="00E14713" w:rsidP="00E14713">
      <w:r>
        <w:fldChar w:fldCharType="begin"/>
      </w:r>
      <w:r>
        <w:instrText>HYPERLINK "https://internet.garant.ru/document/redirect/19788603/705"</w:instrText>
      </w:r>
      <w:r>
        <w:fldChar w:fldCharType="separate"/>
      </w:r>
      <w:r>
        <w:rPr>
          <w:rStyle w:val="a6"/>
        </w:rPr>
        <w:t>подпункт 5</w:t>
      </w:r>
      <w:r>
        <w:fldChar w:fldCharType="end"/>
      </w:r>
      <w:r>
        <w:t xml:space="preserve"> изложить в следующей редакции:</w:t>
      </w:r>
    </w:p>
    <w:p w:rsidR="00E14713" w:rsidRDefault="00E14713" w:rsidP="00E14713">
      <w:bookmarkStart w:id="21" w:name="sub_705"/>
      <w:bookmarkEnd w:id="20"/>
      <w:r>
        <w:t>"5) отсутствие начисления взноса на капитальный ремонт общего имущества в многоквартирном доме</w:t>
      </w:r>
      <w:proofErr w:type="gramStart"/>
      <w:r>
        <w:t>;"</w:t>
      </w:r>
      <w:proofErr w:type="gramEnd"/>
      <w:r>
        <w:t>.</w:t>
      </w:r>
    </w:p>
    <w:p w:rsidR="00E14713" w:rsidRDefault="00E14713" w:rsidP="00E14713">
      <w:bookmarkStart w:id="22" w:name="sub_1062"/>
      <w:bookmarkEnd w:id="21"/>
      <w:r>
        <w:t xml:space="preserve">4. Настоящее постановление подлежит </w:t>
      </w:r>
      <w:hyperlink r:id="rId21" w:history="1">
        <w:r>
          <w:rPr>
            <w:rStyle w:val="a6"/>
          </w:rPr>
          <w:t>официальному опубликованию</w:t>
        </w:r>
      </w:hyperlink>
      <w:r>
        <w:t>.</w:t>
      </w:r>
    </w:p>
    <w:bookmarkEnd w:id="22"/>
    <w:p w:rsidR="00E14713" w:rsidRDefault="00E14713" w:rsidP="00E14713"/>
    <w:tbl>
      <w:tblPr>
        <w:tblW w:w="5000" w:type="pct"/>
        <w:tblInd w:w="108" w:type="dxa"/>
        <w:tblLook w:val="0000"/>
      </w:tblPr>
      <w:tblGrid>
        <w:gridCol w:w="7010"/>
        <w:gridCol w:w="3506"/>
      </w:tblGrid>
      <w:tr w:rsidR="00E14713" w:rsidTr="00542EF4">
        <w:tblPrEx>
          <w:tblCellMar>
            <w:top w:w="0" w:type="dxa"/>
            <w:bottom w:w="0" w:type="dxa"/>
          </w:tblCellMar>
        </w:tblPrEx>
        <w:tc>
          <w:tcPr>
            <w:tcW w:w="3302" w:type="pct"/>
            <w:tcBorders>
              <w:top w:val="nil"/>
              <w:left w:val="nil"/>
              <w:bottom w:val="nil"/>
              <w:right w:val="nil"/>
            </w:tcBorders>
          </w:tcPr>
          <w:p w:rsidR="00E14713" w:rsidRDefault="00E14713" w:rsidP="00542EF4">
            <w:pPr>
              <w:pStyle w:val="af"/>
            </w:pPr>
            <w:r>
              <w:t>Председатель Правительства Челябинской области</w:t>
            </w:r>
          </w:p>
        </w:tc>
        <w:tc>
          <w:tcPr>
            <w:tcW w:w="1651" w:type="pct"/>
            <w:tcBorders>
              <w:top w:val="nil"/>
              <w:left w:val="nil"/>
              <w:bottom w:val="nil"/>
              <w:right w:val="nil"/>
            </w:tcBorders>
          </w:tcPr>
          <w:p w:rsidR="00E14713" w:rsidRDefault="00E14713" w:rsidP="00542EF4">
            <w:pPr>
              <w:pStyle w:val="ac"/>
              <w:jc w:val="right"/>
            </w:pPr>
            <w:r>
              <w:t>Б.А. Дубровский</w:t>
            </w:r>
          </w:p>
        </w:tc>
      </w:tr>
    </w:tbl>
    <w:p w:rsidR="00E14713" w:rsidRDefault="00E14713" w:rsidP="00E14713"/>
    <w:p w:rsidR="00E14713" w:rsidRDefault="00E14713" w:rsidP="00E14713">
      <w:pPr>
        <w:ind w:firstLine="0"/>
        <w:jc w:val="right"/>
      </w:pPr>
      <w:bookmarkStart w:id="23" w:name="sub_1000"/>
      <w:r>
        <w:rPr>
          <w:rStyle w:val="a5"/>
        </w:rPr>
        <w:t>Утвержден</w:t>
      </w:r>
      <w:r>
        <w:rPr>
          <w:rStyle w:val="a5"/>
        </w:rPr>
        <w:br/>
      </w:r>
      <w:hyperlink w:anchor="sub_0" w:history="1">
        <w:r>
          <w:rPr>
            <w:rStyle w:val="a6"/>
          </w:rPr>
          <w:t>постановлением</w:t>
        </w:r>
      </w:hyperlink>
      <w:r>
        <w:rPr>
          <w:rStyle w:val="a5"/>
        </w:rPr>
        <w:t xml:space="preserve"> Правительства</w:t>
      </w:r>
      <w:r>
        <w:rPr>
          <w:rStyle w:val="a5"/>
        </w:rPr>
        <w:br/>
        <w:t>Челябинской области</w:t>
      </w:r>
      <w:r>
        <w:rPr>
          <w:rStyle w:val="a5"/>
        </w:rPr>
        <w:br/>
        <w:t>от 24 августа 2016 г. N 468-П</w:t>
      </w:r>
    </w:p>
    <w:bookmarkEnd w:id="23"/>
    <w:p w:rsidR="00E14713" w:rsidRDefault="00E14713" w:rsidP="00E14713"/>
    <w:p w:rsidR="00E14713" w:rsidRDefault="00E14713" w:rsidP="00E14713">
      <w:pPr>
        <w:pStyle w:val="1"/>
      </w:pPr>
      <w:r>
        <w:t>Административный регламент</w:t>
      </w:r>
      <w:r>
        <w:br/>
        <w:t>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p>
    <w:p w:rsidR="00E14713" w:rsidRDefault="00E14713" w:rsidP="00E14713">
      <w:pPr>
        <w:pStyle w:val="ae"/>
      </w:pPr>
      <w:r>
        <w:t xml:space="preserve">С изменениями и дополнениями </w:t>
      </w:r>
      <w:proofErr w:type="gramStart"/>
      <w:r>
        <w:t>от</w:t>
      </w:r>
      <w:proofErr w:type="gramEnd"/>
      <w:r>
        <w:t>:</w:t>
      </w:r>
    </w:p>
    <w:p w:rsidR="00E14713" w:rsidRDefault="00E14713" w:rsidP="00E14713">
      <w:pPr>
        <w:pStyle w:val="ab"/>
        <w:rPr>
          <w:shd w:val="clear" w:color="auto" w:fill="EAEFED"/>
        </w:rPr>
      </w:pPr>
      <w:r>
        <w:t xml:space="preserve"> </w:t>
      </w:r>
      <w:r>
        <w:rPr>
          <w:shd w:val="clear" w:color="auto" w:fill="EAEFED"/>
        </w:rPr>
        <w:t>31 июля 2018 г., 20 февраля 2019 г., 28 мая, 1 июня 2020 г., 14 января 2021 г., 27 апреля 2023 г.</w:t>
      </w:r>
    </w:p>
    <w:p w:rsidR="00E14713" w:rsidRDefault="00E14713" w:rsidP="00E14713"/>
    <w:p w:rsidR="00E14713" w:rsidRDefault="00E14713" w:rsidP="00E14713">
      <w:pPr>
        <w:pStyle w:val="1"/>
      </w:pPr>
      <w:bookmarkStart w:id="24" w:name="sub_1006"/>
      <w:r>
        <w:t>I. Общие положения</w:t>
      </w:r>
    </w:p>
    <w:bookmarkEnd w:id="24"/>
    <w:p w:rsidR="00E14713" w:rsidRDefault="00E14713" w:rsidP="00E14713"/>
    <w:p w:rsidR="00E14713" w:rsidRDefault="00E14713" w:rsidP="00E14713">
      <w:bookmarkStart w:id="25" w:name="sub_1001"/>
      <w:r>
        <w:t xml:space="preserve">1. </w:t>
      </w:r>
      <w:proofErr w:type="gramStart"/>
      <w:r>
        <w:t>Административный регламент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(далее именуется - Административный регламент) разработан в целях повышения качества и доступности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(далее именуется - государственная услуга) и определяет сроки и последовательность</w:t>
      </w:r>
      <w:proofErr w:type="gramEnd"/>
      <w:r>
        <w:t xml:space="preserve"> административных процедур и действий при предоставлении государственной услуги.</w:t>
      </w:r>
    </w:p>
    <w:p w:rsidR="00E14713" w:rsidRDefault="00E14713" w:rsidP="00E14713">
      <w:bookmarkStart w:id="26" w:name="sub_1002"/>
      <w:bookmarkEnd w:id="25"/>
      <w:r>
        <w:t>2. Целью разработки настоящего Административного регламента по предоставлению государственной услуги является повышение качества предоставления государственной услуги, в том числе:</w:t>
      </w:r>
    </w:p>
    <w:bookmarkEnd w:id="26"/>
    <w:p w:rsidR="00E14713" w:rsidRDefault="00E14713" w:rsidP="00E14713">
      <w:r>
        <w:t>1) определение должностных лиц, ответственных за выполнение отдельных административных процедур и административных действий;</w:t>
      </w:r>
    </w:p>
    <w:p w:rsidR="00E14713" w:rsidRDefault="00E14713" w:rsidP="00E14713">
      <w:r>
        <w:t>2) упорядочение административных процедур;</w:t>
      </w:r>
    </w:p>
    <w:p w:rsidR="00E14713" w:rsidRDefault="00E14713" w:rsidP="00E14713">
      <w:r>
        <w:t>3) устранение избыточных административных процедур;</w:t>
      </w:r>
    </w:p>
    <w:p w:rsidR="00E14713" w:rsidRDefault="00E14713" w:rsidP="00E14713">
      <w:r>
        <w:t>4) сокращение количества документов, представляемых заявителями для предоставления государственной услуги;</w:t>
      </w:r>
    </w:p>
    <w:p w:rsidR="00E14713" w:rsidRDefault="00E14713" w:rsidP="00E14713">
      <w:r>
        <w:t>5)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E14713" w:rsidRDefault="00E14713" w:rsidP="00E14713">
      <w:bookmarkStart w:id="27" w:name="sub_1003"/>
      <w:r>
        <w:t>3. Нормативные правовые акты, являющиеся основанием для разработки настоящего Административного регламента:</w:t>
      </w:r>
    </w:p>
    <w:bookmarkEnd w:id="27"/>
    <w:p w:rsidR="00E14713" w:rsidRDefault="00E14713" w:rsidP="00E14713">
      <w:r>
        <w:t xml:space="preserve">1) </w:t>
      </w:r>
      <w:hyperlink r:id="rId22" w:history="1">
        <w:r>
          <w:rPr>
            <w:rStyle w:val="a6"/>
          </w:rPr>
          <w:t>Федеральным законом</w:t>
        </w:r>
      </w:hyperlink>
      <w:r>
        <w:t xml:space="preserve"> от 27 июля 2010 года N 210-ФЗ "Об организации предоставления государственных и муниципальных услуг";</w:t>
      </w:r>
    </w:p>
    <w:p w:rsidR="00E14713" w:rsidRDefault="00E14713" w:rsidP="00E14713">
      <w:pPr>
        <w:pStyle w:val="a8"/>
        <w:rPr>
          <w:color w:val="000000"/>
          <w:sz w:val="16"/>
          <w:szCs w:val="16"/>
          <w:shd w:val="clear" w:color="auto" w:fill="F0F0F0"/>
        </w:rPr>
      </w:pPr>
      <w:bookmarkStart w:id="28" w:name="sub_2014"/>
      <w:r>
        <w:rPr>
          <w:color w:val="000000"/>
          <w:sz w:val="16"/>
          <w:szCs w:val="16"/>
          <w:shd w:val="clear" w:color="auto" w:fill="F0F0F0"/>
        </w:rPr>
        <w:t>Информация об изменениях:</w:t>
      </w:r>
    </w:p>
    <w:bookmarkEnd w:id="28"/>
    <w:p w:rsidR="00E14713" w:rsidRDefault="00E14713" w:rsidP="00E14713">
      <w:pPr>
        <w:pStyle w:val="a9"/>
        <w:rPr>
          <w:shd w:val="clear" w:color="auto" w:fill="F0F0F0"/>
        </w:rPr>
      </w:pPr>
      <w:r>
        <w:t xml:space="preserve"> </w:t>
      </w:r>
      <w:r>
        <w:rPr>
          <w:shd w:val="clear" w:color="auto" w:fill="F0F0F0"/>
        </w:rPr>
        <w:t xml:space="preserve">Подпункт 2 изменен с 28 апреля 2023 г. - </w:t>
      </w:r>
      <w:hyperlink r:id="rId23"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24" w:history="1">
        <w:r>
          <w:rPr>
            <w:rStyle w:val="a6"/>
            <w:shd w:val="clear" w:color="auto" w:fill="F0F0F0"/>
          </w:rPr>
          <w:t>См. предыдущую редакцию</w:t>
        </w:r>
      </w:hyperlink>
    </w:p>
    <w:p w:rsidR="00E14713" w:rsidRDefault="00E14713" w:rsidP="00E14713">
      <w:r>
        <w:t xml:space="preserve">2) </w:t>
      </w:r>
      <w:hyperlink r:id="rId25" w:history="1">
        <w:r>
          <w:rPr>
            <w:rStyle w:val="a6"/>
          </w:rPr>
          <w:t>постановление</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w:t>
      </w:r>
    </w:p>
    <w:p w:rsidR="00E14713" w:rsidRDefault="00E14713" w:rsidP="00E14713">
      <w:pPr>
        <w:pStyle w:val="a8"/>
        <w:rPr>
          <w:color w:val="000000"/>
          <w:sz w:val="16"/>
          <w:szCs w:val="16"/>
          <w:shd w:val="clear" w:color="auto" w:fill="F0F0F0"/>
        </w:rPr>
      </w:pPr>
      <w:bookmarkStart w:id="29" w:name="sub_1004"/>
      <w:r>
        <w:rPr>
          <w:color w:val="000000"/>
          <w:sz w:val="16"/>
          <w:szCs w:val="16"/>
          <w:shd w:val="clear" w:color="auto" w:fill="F0F0F0"/>
        </w:rPr>
        <w:t>Информация об изменениях:</w:t>
      </w:r>
    </w:p>
    <w:bookmarkEnd w:id="29"/>
    <w:p w:rsidR="00E14713" w:rsidRDefault="00E14713" w:rsidP="00E14713">
      <w:pPr>
        <w:pStyle w:val="a9"/>
        <w:rPr>
          <w:shd w:val="clear" w:color="auto" w:fill="F0F0F0"/>
        </w:rPr>
      </w:pPr>
      <w:r>
        <w:lastRenderedPageBreak/>
        <w:t xml:space="preserve"> </w:t>
      </w:r>
      <w:r>
        <w:rPr>
          <w:shd w:val="clear" w:color="auto" w:fill="F0F0F0"/>
        </w:rPr>
        <w:t xml:space="preserve">Пункт 4 изменен с 28 апреля 2023 г. - </w:t>
      </w:r>
      <w:hyperlink r:id="rId26"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27" w:history="1">
        <w:r>
          <w:rPr>
            <w:rStyle w:val="a6"/>
            <w:shd w:val="clear" w:color="auto" w:fill="F0F0F0"/>
          </w:rPr>
          <w:t>См. предыдущую редакцию</w:t>
        </w:r>
      </w:hyperlink>
    </w:p>
    <w:p w:rsidR="00E14713" w:rsidRDefault="00E14713" w:rsidP="00E14713">
      <w:r>
        <w:t xml:space="preserve">4. </w:t>
      </w:r>
      <w:proofErr w:type="gramStart"/>
      <w: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t>
      </w:r>
      <w:hyperlink r:id="rId28" w:history="1">
        <w:r>
          <w:rPr>
            <w:rStyle w:val="a6"/>
          </w:rPr>
          <w:t>www.minsoc74.ru</w:t>
        </w:r>
      </w:hyperlink>
      <w:r>
        <w:t>), официальных сайтах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t>
      </w:r>
      <w:hyperlink r:id="rId29" w:history="1">
        <w:proofErr w:type="gramEnd"/>
        <w:r>
          <w:rPr>
            <w:rStyle w:val="a6"/>
          </w:rPr>
          <w:t>www.gosuslugi.ru</w:t>
        </w:r>
        <w:proofErr w:type="gramStart"/>
      </w:hyperlink>
      <w:r>
        <w:t>) (далее именуется - федеральный</w:t>
      </w:r>
      <w:proofErr w:type="gramEnd"/>
      <w:r>
        <w:t xml:space="preserve"> портал), в автоматизированной системе "Портал государственных и муниципальных услуг Челябинской области" (</w:t>
      </w:r>
      <w:hyperlink r:id="rId30" w:history="1">
        <w:r>
          <w:rPr>
            <w:rStyle w:val="a6"/>
          </w:rPr>
          <w:t>www.gosuslugi74.ru</w:t>
        </w:r>
      </w:hyperlink>
      <w:r>
        <w:t>) (далее именуется - региональный портал).</w:t>
      </w:r>
    </w:p>
    <w:p w:rsidR="00E14713" w:rsidRDefault="00E14713" w:rsidP="00E14713">
      <w:bookmarkStart w:id="30" w:name="sub_1117"/>
      <w:r>
        <w:t xml:space="preserve">На </w:t>
      </w:r>
      <w:hyperlink r:id="rId31" w:history="1">
        <w:r>
          <w:rPr>
            <w:rStyle w:val="a6"/>
          </w:rPr>
          <w:t>федеральном портале</w:t>
        </w:r>
      </w:hyperlink>
      <w:r>
        <w:t xml:space="preserve">, </w:t>
      </w:r>
      <w:hyperlink r:id="rId32" w:history="1">
        <w:r>
          <w:rPr>
            <w:rStyle w:val="a6"/>
          </w:rPr>
          <w:t>региональном портале</w:t>
        </w:r>
      </w:hyperlink>
      <w:r>
        <w:t xml:space="preserve">, </w:t>
      </w:r>
      <w:hyperlink r:id="rId33" w:history="1">
        <w:r>
          <w:rPr>
            <w:rStyle w:val="a6"/>
          </w:rPr>
          <w:t>официальном сайте</w:t>
        </w:r>
      </w:hyperlink>
      <w:r>
        <w:t xml:space="preserve"> Министерства социальных отношений Челябинской области, официальных сайтах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размещается следующая информация:</w:t>
      </w:r>
    </w:p>
    <w:bookmarkEnd w:id="30"/>
    <w:p w:rsidR="00E14713" w:rsidRDefault="00E14713" w:rsidP="00E14713">
      <w:r>
        <w:t>1) круг заявителей;</w:t>
      </w:r>
    </w:p>
    <w:p w:rsidR="00E14713" w:rsidRDefault="00E14713" w:rsidP="00E14713">
      <w:r>
        <w:t>2) срок предоставления государственной услуги;</w:t>
      </w:r>
    </w:p>
    <w:p w:rsidR="00E14713" w:rsidRDefault="00E14713" w:rsidP="00E14713">
      <w: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(сведения)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14713" w:rsidRDefault="00E14713" w:rsidP="00E14713">
      <w:r>
        <w:t>4) результат предоставления государственной услуги;</w:t>
      </w:r>
    </w:p>
    <w:p w:rsidR="00E14713" w:rsidRDefault="00E14713" w:rsidP="00E14713">
      <w:r>
        <w:t>5) исчерпывающий перечень оснований для отказа в приеме документов для предоставления государственной услуги;</w:t>
      </w:r>
    </w:p>
    <w:p w:rsidR="00E14713" w:rsidRDefault="00E14713" w:rsidP="00E14713">
      <w:r>
        <w:t>6) исчерпывающий перечень оснований для отказа в предоставлении государственной услуги;</w:t>
      </w:r>
    </w:p>
    <w:p w:rsidR="00E14713" w:rsidRDefault="00E14713" w:rsidP="00E14713">
      <w: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 принятых (осуществляемых) в ходе предоставления государственной услуги;</w:t>
      </w:r>
    </w:p>
    <w:p w:rsidR="00E14713" w:rsidRDefault="00E14713" w:rsidP="00E14713">
      <w:r>
        <w:t>8) формы заявлений и уведомлений, используемые при предоставлении государственной услуги.</w:t>
      </w:r>
    </w:p>
    <w:p w:rsidR="00E14713" w:rsidRDefault="00E14713" w:rsidP="00E14713">
      <w:proofErr w:type="gramStart"/>
      <w:r>
        <w:t xml:space="preserve">Информация на </w:t>
      </w:r>
      <w:hyperlink r:id="rId34" w:history="1">
        <w:r>
          <w:rPr>
            <w:rStyle w:val="a6"/>
          </w:rPr>
          <w:t>федеральном портале</w:t>
        </w:r>
      </w:hyperlink>
      <w:r>
        <w:t xml:space="preserve">, </w:t>
      </w:r>
      <w:hyperlink r:id="rId35" w:history="1">
        <w:r>
          <w:rPr>
            <w:rStyle w:val="a6"/>
          </w:rPr>
          <w:t>региональном портале</w:t>
        </w:r>
      </w:hyperlink>
      <w:r>
        <w:t xml:space="preserve">, </w:t>
      </w:r>
      <w:hyperlink r:id="rId36" w:history="1">
        <w:r>
          <w:rPr>
            <w:rStyle w:val="a6"/>
          </w:rPr>
          <w:t>официальном сайте</w:t>
        </w:r>
      </w:hyperlink>
      <w:r>
        <w:t xml:space="preserve"> Министерства социальных отношений Челябинской области, официальных сайтах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E14713" w:rsidRDefault="00E14713" w:rsidP="00E14713">
      <w:proofErr w:type="gramStart"/>
      <w: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14713" w:rsidRDefault="00E14713" w:rsidP="00E14713">
      <w:pPr>
        <w:pStyle w:val="a8"/>
        <w:rPr>
          <w:color w:val="000000"/>
          <w:sz w:val="16"/>
          <w:szCs w:val="16"/>
          <w:shd w:val="clear" w:color="auto" w:fill="F0F0F0"/>
        </w:rPr>
      </w:pPr>
      <w:bookmarkStart w:id="31" w:name="sub_1005"/>
      <w:r>
        <w:rPr>
          <w:color w:val="000000"/>
          <w:sz w:val="16"/>
          <w:szCs w:val="16"/>
          <w:shd w:val="clear" w:color="auto" w:fill="F0F0F0"/>
        </w:rPr>
        <w:t>Информация об изменениях:</w:t>
      </w:r>
    </w:p>
    <w:bookmarkEnd w:id="31"/>
    <w:p w:rsidR="00E14713" w:rsidRDefault="00E14713" w:rsidP="00E14713">
      <w:pPr>
        <w:pStyle w:val="a9"/>
        <w:rPr>
          <w:shd w:val="clear" w:color="auto" w:fill="F0F0F0"/>
        </w:rPr>
      </w:pPr>
      <w:r>
        <w:lastRenderedPageBreak/>
        <w:t xml:space="preserve"> </w:t>
      </w:r>
      <w:r>
        <w:rPr>
          <w:shd w:val="clear" w:color="auto" w:fill="F0F0F0"/>
        </w:rPr>
        <w:t xml:space="preserve">Пункт 5 изменен с 28 апреля 2023 г. - </w:t>
      </w:r>
      <w:hyperlink r:id="rId37"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38" w:history="1">
        <w:r>
          <w:rPr>
            <w:rStyle w:val="a6"/>
            <w:shd w:val="clear" w:color="auto" w:fill="F0F0F0"/>
          </w:rPr>
          <w:t>См. предыдущую редакцию</w:t>
        </w:r>
      </w:hyperlink>
    </w:p>
    <w:p w:rsidR="00E14713" w:rsidRDefault="00E14713" w:rsidP="00E14713">
      <w:r>
        <w:t>5. Круг заявителей:</w:t>
      </w:r>
    </w:p>
    <w:p w:rsidR="00E14713" w:rsidRDefault="00E14713" w:rsidP="00E14713">
      <w:r>
        <w:t>граждане, являющиеся собственниками жилых помещений в многоквартирных домах, используемых в качестве места постоянного проживания, из числа:</w:t>
      </w:r>
    </w:p>
    <w:p w:rsidR="00E14713" w:rsidRDefault="00E14713" w:rsidP="00E14713">
      <w:r>
        <w:t>1) одиноко проживающих неработающих граждан, достигших возраста семидесяти лет;</w:t>
      </w:r>
    </w:p>
    <w:p w:rsidR="00E14713" w:rsidRDefault="00E14713" w:rsidP="00E14713">
      <w:r>
        <w:t>2) неработающих граждан, достигших возраста семидесяти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E14713" w:rsidRDefault="00E14713" w:rsidP="00E14713">
      <w:r>
        <w:t>3) одиноко проживающих неработающих граждан, достигших возраста восьмидесяти лет;</w:t>
      </w:r>
    </w:p>
    <w:p w:rsidR="00E14713" w:rsidRDefault="00E14713" w:rsidP="00E14713">
      <w:r>
        <w:t>4) неработающих граждан, достигших возраста восьмидесяти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w:t>
      </w:r>
    </w:p>
    <w:p w:rsidR="00E14713" w:rsidRDefault="00E14713" w:rsidP="00E14713">
      <w: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39" w:history="1">
        <w:r>
          <w:rPr>
            <w:rStyle w:val="a6"/>
          </w:rPr>
          <w:t>законодательством</w:t>
        </w:r>
      </w:hyperlink>
      <w:r>
        <w:t xml:space="preserve"> Российской Федерации, полномочиями выступать от их имени.</w:t>
      </w:r>
    </w:p>
    <w:p w:rsidR="00E14713" w:rsidRDefault="00E14713" w:rsidP="00E14713">
      <w:bookmarkStart w:id="32" w:name="sub_2016"/>
      <w:r>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p>
    <w:bookmarkEnd w:id="32"/>
    <w:p w:rsidR="00E14713" w:rsidRDefault="00E14713" w:rsidP="00E14713"/>
    <w:p w:rsidR="00E14713" w:rsidRDefault="00E14713" w:rsidP="00E14713">
      <w:pPr>
        <w:pStyle w:val="1"/>
      </w:pPr>
      <w:bookmarkStart w:id="33" w:name="sub_126"/>
      <w:r>
        <w:t>II. Стандарт предоставления государственной услуги</w:t>
      </w:r>
    </w:p>
    <w:bookmarkEnd w:id="33"/>
    <w:p w:rsidR="00E14713" w:rsidRDefault="00E14713" w:rsidP="00E14713"/>
    <w:p w:rsidR="00E14713" w:rsidRDefault="00E14713" w:rsidP="00E14713">
      <w:bookmarkStart w:id="34" w:name="sub_107"/>
      <w:r>
        <w:t>6. Наименование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p>
    <w:p w:rsidR="00E14713" w:rsidRDefault="00E14713" w:rsidP="00E14713">
      <w:pPr>
        <w:pStyle w:val="a8"/>
        <w:rPr>
          <w:color w:val="000000"/>
          <w:sz w:val="16"/>
          <w:szCs w:val="16"/>
          <w:shd w:val="clear" w:color="auto" w:fill="F0F0F0"/>
        </w:rPr>
      </w:pPr>
      <w:bookmarkStart w:id="35" w:name="sub_108"/>
      <w:bookmarkEnd w:id="34"/>
      <w:r>
        <w:rPr>
          <w:color w:val="000000"/>
          <w:sz w:val="16"/>
          <w:szCs w:val="16"/>
          <w:shd w:val="clear" w:color="auto" w:fill="F0F0F0"/>
        </w:rPr>
        <w:t>Информация об изменениях:</w:t>
      </w:r>
    </w:p>
    <w:bookmarkEnd w:id="35"/>
    <w:p w:rsidR="00E14713" w:rsidRDefault="00E14713" w:rsidP="00E14713">
      <w:pPr>
        <w:pStyle w:val="a9"/>
        <w:rPr>
          <w:shd w:val="clear" w:color="auto" w:fill="F0F0F0"/>
        </w:rPr>
      </w:pPr>
      <w:r>
        <w:t xml:space="preserve"> </w:t>
      </w:r>
      <w:r>
        <w:rPr>
          <w:shd w:val="clear" w:color="auto" w:fill="F0F0F0"/>
        </w:rPr>
        <w:t xml:space="preserve">Пункт 7 изменен с 28 апреля 2023 г. - </w:t>
      </w:r>
      <w:hyperlink r:id="rId40"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41" w:history="1">
        <w:r>
          <w:rPr>
            <w:rStyle w:val="a6"/>
            <w:shd w:val="clear" w:color="auto" w:fill="F0F0F0"/>
          </w:rPr>
          <w:t>См. предыдущую редакцию</w:t>
        </w:r>
      </w:hyperlink>
    </w:p>
    <w:p w:rsidR="00E14713" w:rsidRDefault="00E14713" w:rsidP="00E14713">
      <w:r>
        <w:t>7. Предоставление государственной услуги осуществляется органами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(далее именуются - органы социальной защиты населения).</w:t>
      </w:r>
    </w:p>
    <w:p w:rsidR="00E14713" w:rsidRDefault="00E14713" w:rsidP="00E14713">
      <w:bookmarkStart w:id="36" w:name="sub_2015"/>
      <w:proofErr w:type="gramStart"/>
      <w:r>
        <w:t xml:space="preserve">Сведения о местах нахождения, номерах телефонов, адресах электронной почты органов социальной защиты населения размещаются на </w:t>
      </w:r>
      <w:hyperlink r:id="rId42" w:history="1">
        <w:r>
          <w:rPr>
            <w:rStyle w:val="a6"/>
          </w:rPr>
          <w:t>официальных сайтах</w:t>
        </w:r>
      </w:hyperlink>
      <w:r>
        <w:t xml:space="preserve"> Министерства социальных отношений Челябинской области, органов социальной защиты населения в информационно-телекоммуникационной сети Интернет, на </w:t>
      </w:r>
      <w:hyperlink r:id="rId43" w:history="1">
        <w:r>
          <w:rPr>
            <w:rStyle w:val="a6"/>
          </w:rPr>
          <w:t>федеральном портале</w:t>
        </w:r>
      </w:hyperlink>
      <w:r>
        <w:t xml:space="preserve">, </w:t>
      </w:r>
      <w:hyperlink r:id="rId44" w:history="1">
        <w:r>
          <w:rPr>
            <w:rStyle w:val="a6"/>
          </w:rPr>
          <w:t>региональном портале</w:t>
        </w:r>
      </w:hyperlink>
      <w:r>
        <w:t>, а также в территориальных отделах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roofErr w:type="gramEnd"/>
    </w:p>
    <w:bookmarkEnd w:id="36"/>
    <w:p w:rsidR="00E14713" w:rsidRDefault="00E14713" w:rsidP="00E14713">
      <w:r>
        <w:t>Кроме того, в предоставлении государственной услуги участвуют:</w:t>
      </w:r>
    </w:p>
    <w:p w:rsidR="00E14713" w:rsidRDefault="00E14713" w:rsidP="00E14713">
      <w:bookmarkStart w:id="37" w:name="sub_1094"/>
      <w:r>
        <w:t>1) Министерство социальных отношений Челябинской области (далее именуется - Министерство социальных отношений).</w:t>
      </w:r>
    </w:p>
    <w:bookmarkEnd w:id="37"/>
    <w:p w:rsidR="00E14713" w:rsidRDefault="00E14713" w:rsidP="00E14713">
      <w:r>
        <w:t>Место нахождения Министерства социальных отношений и почтовый адрес: 454048, город Челябинск, улица Воровского, дом 30.</w:t>
      </w:r>
    </w:p>
    <w:p w:rsidR="00E14713" w:rsidRDefault="00E14713" w:rsidP="00E14713">
      <w:r>
        <w:t>Справочные телефоны Министерства социальных отношений:</w:t>
      </w:r>
    </w:p>
    <w:p w:rsidR="00E14713" w:rsidRDefault="00E14713" w:rsidP="00E14713">
      <w:r>
        <w:t>специалист, ответственный за прием граждан: 8 (351) 232-41-94;</w:t>
      </w:r>
    </w:p>
    <w:p w:rsidR="00E14713" w:rsidRDefault="00E14713" w:rsidP="00E14713">
      <w:r>
        <w:t xml:space="preserve">специалисты </w:t>
      </w:r>
      <w:proofErr w:type="gramStart"/>
      <w:r>
        <w:t>отдела методологии мер социальной поддержки Министерства социальных</w:t>
      </w:r>
      <w:proofErr w:type="gramEnd"/>
      <w:r>
        <w:t xml:space="preserve"> отношений: 8 (351) 232-41-47, 8 (351) 262-19-34;</w:t>
      </w:r>
    </w:p>
    <w:p w:rsidR="00E14713" w:rsidRDefault="00E14713" w:rsidP="00E14713">
      <w:r>
        <w:lastRenderedPageBreak/>
        <w:t xml:space="preserve">специалисты </w:t>
      </w:r>
      <w:proofErr w:type="gramStart"/>
      <w:r>
        <w:t>отдела организации предоставления мер социальной поддержки Министерства социальных</w:t>
      </w:r>
      <w:proofErr w:type="gramEnd"/>
      <w:r>
        <w:t xml:space="preserve"> отношений: 8 (351) 262-19-36.</w:t>
      </w:r>
    </w:p>
    <w:p w:rsidR="00E14713" w:rsidRDefault="00E14713" w:rsidP="00E14713">
      <w:r>
        <w:t xml:space="preserve">Адрес интернет-сайта Министерства социальных отношений: </w:t>
      </w:r>
      <w:hyperlink r:id="rId45" w:history="1">
        <w:r>
          <w:rPr>
            <w:rStyle w:val="a6"/>
          </w:rPr>
          <w:t>www.minsoc74.ru</w:t>
        </w:r>
      </w:hyperlink>
      <w:r>
        <w:t>.</w:t>
      </w:r>
    </w:p>
    <w:p w:rsidR="00E14713" w:rsidRDefault="00E14713" w:rsidP="00E14713">
      <w:bookmarkStart w:id="38" w:name="sub_1118"/>
      <w:r>
        <w:t>Адрес электронной почты Министерства социальных отношений: minsoc@gov74.ru;</w:t>
      </w:r>
    </w:p>
    <w:p w:rsidR="00E14713" w:rsidRDefault="00E14713" w:rsidP="00E14713">
      <w:bookmarkStart w:id="39" w:name="sub_1095"/>
      <w:bookmarkEnd w:id="38"/>
      <w:r>
        <w:t xml:space="preserve">2) многофункциональные центры. Сведения о местах нахождения, номерах телефонов, адресах электронной почты многофункциональных центров размещены на </w:t>
      </w:r>
      <w:hyperlink r:id="rId46" w:history="1">
        <w:r>
          <w:rPr>
            <w:rStyle w:val="a6"/>
          </w:rPr>
          <w:t>портале</w:t>
        </w:r>
      </w:hyperlink>
      <w:r>
        <w:t xml:space="preserve"> многофункциональных центров предоставления государственных и муниципальных услуг Челябинской области (https://mfc-74.ru);</w:t>
      </w:r>
    </w:p>
    <w:p w:rsidR="00E14713" w:rsidRDefault="00E14713" w:rsidP="00E14713">
      <w:bookmarkStart w:id="40" w:name="sub_1096"/>
      <w:bookmarkEnd w:id="39"/>
      <w:r>
        <w:t>3) Управление Федеральной службы государственной регистрации, кадастра и картографии по Челябинской области;</w:t>
      </w:r>
    </w:p>
    <w:p w:rsidR="00E14713" w:rsidRDefault="00E14713" w:rsidP="00E14713">
      <w:bookmarkStart w:id="41" w:name="sub_1097"/>
      <w:bookmarkEnd w:id="40"/>
      <w:r>
        <w:t>4) органы местного самоуправления муниципальных образований Челябинской области (далее именуются - органы местного самоуправления);</w:t>
      </w:r>
    </w:p>
    <w:p w:rsidR="00E14713" w:rsidRDefault="00E14713" w:rsidP="00E14713">
      <w:bookmarkStart w:id="42" w:name="sub_1098"/>
      <w:bookmarkEnd w:id="41"/>
      <w:r>
        <w:t>5) территориальные органы федерального органа исполнительной власти, уполномоченного на осуществление федерального государственного контроля (надзора) в сфере миграции;</w:t>
      </w:r>
    </w:p>
    <w:p w:rsidR="00E14713" w:rsidRDefault="00E14713" w:rsidP="00E14713">
      <w:bookmarkStart w:id="43" w:name="sub_1099"/>
      <w:bookmarkEnd w:id="42"/>
      <w:r>
        <w:t>6) финансовые органы городских округов, городских округов с внутригородским делением, муниципальных округов, муниципальных районов Челябинской области;</w:t>
      </w:r>
    </w:p>
    <w:p w:rsidR="00E14713" w:rsidRDefault="00E14713" w:rsidP="00E14713">
      <w:bookmarkStart w:id="44" w:name="sub_1100"/>
      <w:bookmarkEnd w:id="43"/>
      <w:r>
        <w:t>7) Управление Федеральной почтовой связи Челябинской области и иные организации, осуществляющие доставку пенсии, расположенные на территории Челябинской области;</w:t>
      </w:r>
    </w:p>
    <w:p w:rsidR="00E14713" w:rsidRDefault="00E14713" w:rsidP="00E14713">
      <w:bookmarkStart w:id="45" w:name="sub_1101"/>
      <w:bookmarkEnd w:id="44"/>
      <w:r>
        <w:t>8) банковские учреждения, расположенные на территории Челябинской области;</w:t>
      </w:r>
    </w:p>
    <w:p w:rsidR="00E14713" w:rsidRDefault="00E14713" w:rsidP="00E14713">
      <w:bookmarkStart w:id="46" w:name="sub_709"/>
      <w:bookmarkEnd w:id="45"/>
      <w:r>
        <w:t>9) Фонд пенсионного и социального страхования Российской Федерации.</w:t>
      </w:r>
    </w:p>
    <w:p w:rsidR="00E14713" w:rsidRDefault="00E14713" w:rsidP="00E14713">
      <w:bookmarkStart w:id="47" w:name="sub_1009"/>
      <w:bookmarkEnd w:id="46"/>
      <w:r>
        <w:t>8. Результатом предоставления государственной услуги является компенсация отдельным категориям граждан расходов на уплату взноса на капитальный ремонт общего имущества в многоквартирном доме (далее именуется - компенсация расходов).</w:t>
      </w:r>
    </w:p>
    <w:p w:rsidR="00E14713" w:rsidRDefault="00E14713" w:rsidP="00E14713">
      <w:bookmarkStart w:id="48" w:name="sub_1010"/>
      <w:bookmarkEnd w:id="47"/>
      <w:r>
        <w:t>9. Срок предоставления государственной услуги не должен превышать 44 рабочих дней со дня личного обращения заявителя в орган социальной защиты населения либо многофункциональный центр.</w:t>
      </w:r>
    </w:p>
    <w:bookmarkEnd w:id="48"/>
    <w:p w:rsidR="00E14713" w:rsidRDefault="00E14713" w:rsidP="00E14713">
      <w:proofErr w:type="gramStart"/>
      <w:r>
        <w:t xml:space="preserve">Срок предоставления государственной услуги при подаче заявления в электронной форме не должен превышать 44 рабочих дней со дня представления заявителем в орган социальной защиты населения документов, предусмотренных </w:t>
      </w:r>
      <w:hyperlink w:anchor="sub_1012" w:history="1">
        <w:r>
          <w:rPr>
            <w:rStyle w:val="a6"/>
          </w:rPr>
          <w:t>пунктом 11</w:t>
        </w:r>
      </w:hyperlink>
      <w:r>
        <w:t xml:space="preserve"> настоящего Административного регламента, обязанность по представлению которых возложена на заявителя.</w:t>
      </w:r>
      <w:proofErr w:type="gramEnd"/>
    </w:p>
    <w:p w:rsidR="00E14713" w:rsidRDefault="00E14713" w:rsidP="00E14713">
      <w:bookmarkStart w:id="49" w:name="sub_1011"/>
      <w:r>
        <w:t>10. Правовые основания для предоставления государственной услуги:</w:t>
      </w:r>
    </w:p>
    <w:bookmarkEnd w:id="49"/>
    <w:p w:rsidR="00E14713" w:rsidRDefault="00E14713" w:rsidP="00E14713">
      <w:r>
        <w:t xml:space="preserve">1) </w:t>
      </w:r>
      <w:hyperlink r:id="rId47" w:history="1">
        <w:r>
          <w:rPr>
            <w:rStyle w:val="a6"/>
          </w:rPr>
          <w:t>Закон</w:t>
        </w:r>
      </w:hyperlink>
      <w:r>
        <w:t xml:space="preserve"> Челябинской области от 25.01.1996 г. N 16-ОЗ "О дополнительных мерах социальной поддержки отдельных категорий граждан в Челябинской области";</w:t>
      </w:r>
    </w:p>
    <w:p w:rsidR="00E14713" w:rsidRDefault="00E14713" w:rsidP="00E14713">
      <w:pPr>
        <w:pStyle w:val="a8"/>
        <w:rPr>
          <w:color w:val="000000"/>
          <w:sz w:val="16"/>
          <w:szCs w:val="16"/>
          <w:shd w:val="clear" w:color="auto" w:fill="F0F0F0"/>
        </w:rPr>
      </w:pPr>
      <w:r>
        <w:rPr>
          <w:color w:val="000000"/>
          <w:sz w:val="16"/>
          <w:szCs w:val="16"/>
          <w:shd w:val="clear" w:color="auto" w:fill="F0F0F0"/>
        </w:rPr>
        <w:t>ГАРАНТ:</w:t>
      </w:r>
    </w:p>
    <w:p w:rsidR="00E14713" w:rsidRDefault="00E14713" w:rsidP="00E14713">
      <w:pPr>
        <w:pStyle w:val="a8"/>
        <w:rPr>
          <w:shd w:val="clear" w:color="auto" w:fill="F0F0F0"/>
        </w:rPr>
      </w:pPr>
      <w:r>
        <w:t xml:space="preserve"> </w:t>
      </w:r>
      <w:r>
        <w:rPr>
          <w:shd w:val="clear" w:color="auto" w:fill="F0F0F0"/>
        </w:rPr>
        <w:t>По-видимому, в тексте предыдущего абзаца допущена опечатка. Дату названного Закона следует читать как "14 февраля 1996 г."</w:t>
      </w:r>
    </w:p>
    <w:p w:rsidR="00E14713" w:rsidRDefault="00E14713" w:rsidP="00E14713">
      <w:proofErr w:type="gramStart"/>
      <w:r>
        <w:t xml:space="preserve">2) </w:t>
      </w:r>
      <w:hyperlink r:id="rId48" w:history="1">
        <w:r>
          <w:rPr>
            <w:rStyle w:val="a6"/>
          </w:rPr>
          <w:t>Закон</w:t>
        </w:r>
      </w:hyperlink>
      <w: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roofErr w:type="gramEnd"/>
    </w:p>
    <w:p w:rsidR="00E14713" w:rsidRDefault="00E14713" w:rsidP="00E14713">
      <w:r>
        <w:t xml:space="preserve">3) </w:t>
      </w:r>
      <w:hyperlink r:id="rId49" w:history="1">
        <w:r>
          <w:rPr>
            <w:rStyle w:val="a6"/>
          </w:rPr>
          <w:t>постановление</w:t>
        </w:r>
      </w:hyperlink>
      <w:r>
        <w:t xml:space="preserve"> Правительства Челябинской области от 16.02.2016 г. N 59-П "О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w:t>
      </w:r>
    </w:p>
    <w:p w:rsidR="00E14713" w:rsidRDefault="00E14713" w:rsidP="00E14713">
      <w:pPr>
        <w:pStyle w:val="a8"/>
        <w:rPr>
          <w:color w:val="000000"/>
          <w:sz w:val="16"/>
          <w:szCs w:val="16"/>
          <w:shd w:val="clear" w:color="auto" w:fill="F0F0F0"/>
        </w:rPr>
      </w:pPr>
      <w:bookmarkStart w:id="50" w:name="sub_1012"/>
      <w:r>
        <w:rPr>
          <w:color w:val="000000"/>
          <w:sz w:val="16"/>
          <w:szCs w:val="16"/>
          <w:shd w:val="clear" w:color="auto" w:fill="F0F0F0"/>
        </w:rPr>
        <w:t>Информация об изменениях:</w:t>
      </w:r>
    </w:p>
    <w:bookmarkEnd w:id="50"/>
    <w:p w:rsidR="00E14713" w:rsidRDefault="00E14713" w:rsidP="00E14713">
      <w:pPr>
        <w:pStyle w:val="a9"/>
        <w:rPr>
          <w:shd w:val="clear" w:color="auto" w:fill="F0F0F0"/>
        </w:rPr>
      </w:pPr>
      <w:r>
        <w:t xml:space="preserve"> </w:t>
      </w:r>
      <w:r>
        <w:rPr>
          <w:shd w:val="clear" w:color="auto" w:fill="F0F0F0"/>
        </w:rPr>
        <w:t xml:space="preserve">Пункт 11 изменен с 15 января 2021 г. - </w:t>
      </w:r>
      <w:hyperlink r:id="rId50"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51" w:history="1">
        <w:r>
          <w:rPr>
            <w:rStyle w:val="a6"/>
            <w:shd w:val="clear" w:color="auto" w:fill="F0F0F0"/>
          </w:rPr>
          <w:t>См. предыдущую редакцию</w:t>
        </w:r>
      </w:hyperlink>
    </w:p>
    <w:p w:rsidR="00E14713" w:rsidRDefault="00E14713" w:rsidP="00E14713">
      <w:r>
        <w:t>11. Исчерпывающий перечень документов, необходимых для предоставления государственной услуги:</w:t>
      </w:r>
    </w:p>
    <w:p w:rsidR="00E14713" w:rsidRDefault="00E14713" w:rsidP="00E14713">
      <w:bookmarkStart w:id="51" w:name="sub_1067"/>
      <w:r>
        <w:t xml:space="preserve">1) заявление о назначении компенсации расходов с указанием способа ее получения (через </w:t>
      </w:r>
      <w:r>
        <w:lastRenderedPageBreak/>
        <w:t>кредитную организацию путем зачисления компенсации расходов на счет заявителя, открытый им в кредитной организации, или через организацию почтовой связи) (далее именуется - заявление);</w:t>
      </w:r>
    </w:p>
    <w:p w:rsidR="00E14713" w:rsidRDefault="00E14713" w:rsidP="00E14713">
      <w:bookmarkStart w:id="52" w:name="sub_1068"/>
      <w:bookmarkEnd w:id="51"/>
      <w:r>
        <w:t>2) документы, удостоверяющие личность заявителя и совместно проживающих с ним членов семьи;</w:t>
      </w:r>
    </w:p>
    <w:p w:rsidR="00E14713" w:rsidRDefault="00E14713" w:rsidP="00E14713">
      <w:bookmarkStart w:id="53" w:name="sub_1069"/>
      <w:bookmarkEnd w:id="52"/>
      <w:r>
        <w:t>3) справка о регистрации заявителя и членов его семьи по месту жительства в пределах Российской Федерации, выданная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w:t>
      </w:r>
    </w:p>
    <w:p w:rsidR="00E14713" w:rsidRDefault="00E14713" w:rsidP="00E14713">
      <w:bookmarkStart w:id="54" w:name="sub_1070"/>
      <w:bookmarkEnd w:id="53"/>
      <w:r>
        <w:t>4) сведения о трудовой деятельности в отношении гражданина пожилого возраста - в целях подтверждения факта неосуществления гражданином пожилого возраста трудовой деятельности;</w:t>
      </w:r>
    </w:p>
    <w:p w:rsidR="00E14713" w:rsidRDefault="00E14713" w:rsidP="00E14713">
      <w:bookmarkStart w:id="55" w:name="sub_1071"/>
      <w:bookmarkEnd w:id="54"/>
      <w:r>
        <w:t>5) сведения о трудовой деятельности в отношении совместно проживающих с гражданином пожилого возраста членов его семьи - в целях подтверждения факта неосуществления трудовой деятельности совместно проживающими с гражданином пожилого возраста членами его семьи;</w:t>
      </w:r>
    </w:p>
    <w:p w:rsidR="00E14713" w:rsidRDefault="00E14713" w:rsidP="00E14713">
      <w:bookmarkStart w:id="56" w:name="sub_1072"/>
      <w:bookmarkEnd w:id="55"/>
      <w:r>
        <w:t>6) документ, подтверждающий право собственности на занимаемое жилое помещение;</w:t>
      </w:r>
    </w:p>
    <w:p w:rsidR="00E14713" w:rsidRDefault="00E14713" w:rsidP="00E14713">
      <w:bookmarkStart w:id="57" w:name="sub_1073"/>
      <w:bookmarkEnd w:id="56"/>
      <w:r>
        <w:t>7) документы (сведения), подтверждающие факт установления инвалидности (при проживании в семье неработающих граждан, не достигших возраста семидесяти лет, имеющих инвалидность).</w:t>
      </w:r>
    </w:p>
    <w:p w:rsidR="00E14713" w:rsidRDefault="00E14713" w:rsidP="00E14713">
      <w:bookmarkStart w:id="58" w:name="sub_1102"/>
      <w:bookmarkEnd w:id="57"/>
      <w:r>
        <w:t xml:space="preserve">Документы, указанные в </w:t>
      </w:r>
      <w:hyperlink w:anchor="sub_1067" w:history="1">
        <w:r>
          <w:rPr>
            <w:rStyle w:val="a6"/>
          </w:rPr>
          <w:t>подпунктах 1</w:t>
        </w:r>
      </w:hyperlink>
      <w:r>
        <w:t xml:space="preserve">, </w:t>
      </w:r>
      <w:hyperlink w:anchor="sub_1068" w:history="1">
        <w:r>
          <w:rPr>
            <w:rStyle w:val="a6"/>
          </w:rPr>
          <w:t>2</w:t>
        </w:r>
      </w:hyperlink>
      <w:r>
        <w:t xml:space="preserve">, </w:t>
      </w:r>
      <w:hyperlink w:anchor="sub_1073" w:history="1">
        <w:r>
          <w:rPr>
            <w:rStyle w:val="a6"/>
          </w:rPr>
          <w:t>7</w:t>
        </w:r>
      </w:hyperlink>
      <w:r>
        <w:t xml:space="preserve"> (при отсутствии сведений об инвалидности в федеральной государственной информационной системе "Федеральный реестр инвалидов") настоящего пункта, представляются гражданином пожилого возраста.</w:t>
      </w:r>
    </w:p>
    <w:p w:rsidR="00E14713" w:rsidRDefault="00E14713" w:rsidP="00E14713">
      <w:bookmarkStart w:id="59" w:name="sub_1103"/>
      <w:bookmarkEnd w:id="58"/>
      <w:proofErr w:type="gramStart"/>
      <w:r>
        <w:t xml:space="preserve">Документы, указанные в </w:t>
      </w:r>
      <w:hyperlink w:anchor="sub_1069" w:history="1">
        <w:r>
          <w:rPr>
            <w:rStyle w:val="a6"/>
          </w:rPr>
          <w:t>подпунктах 3 - 6</w:t>
        </w:r>
      </w:hyperlink>
      <w:r>
        <w:t xml:space="preserve">, </w:t>
      </w:r>
      <w:hyperlink w:anchor="sub_1073" w:history="1">
        <w:r>
          <w:rPr>
            <w:rStyle w:val="a6"/>
          </w:rPr>
          <w:t>7</w:t>
        </w:r>
      </w:hyperlink>
      <w:r>
        <w:t xml:space="preserve"> (при наличии сведений об инвалидности в федеральной государственной информационной системе "Федеральный реестр инвалидов") настоящего пункта,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E14713" w:rsidRDefault="00E14713" w:rsidP="00E14713">
      <w:bookmarkStart w:id="60" w:name="sub_1104"/>
      <w:bookmarkEnd w:id="59"/>
      <w:r>
        <w:t xml:space="preserve">Заявитель вправе самостоятельно по собственной инициативе представить документы, указанные в </w:t>
      </w:r>
      <w:hyperlink w:anchor="sub_1069" w:history="1">
        <w:r>
          <w:rPr>
            <w:rStyle w:val="a6"/>
          </w:rPr>
          <w:t>подпунктах 3 - 6</w:t>
        </w:r>
      </w:hyperlink>
      <w:r>
        <w:t xml:space="preserve">, </w:t>
      </w:r>
      <w:hyperlink w:anchor="sub_1073" w:history="1">
        <w:r>
          <w:rPr>
            <w:rStyle w:val="a6"/>
          </w:rPr>
          <w:t>7</w:t>
        </w:r>
      </w:hyperlink>
      <w:r>
        <w:t xml:space="preserve"> (при наличии сведений об инвалидности в федеральной государственной информационной системе "Федеральный реестр инвалидов") настоящего пункта.</w:t>
      </w:r>
    </w:p>
    <w:p w:rsidR="00E14713" w:rsidRDefault="00E14713" w:rsidP="00E14713">
      <w:bookmarkStart w:id="61" w:name="sub_1128"/>
      <w:bookmarkEnd w:id="60"/>
      <w:proofErr w:type="gramStart"/>
      <w:r>
        <w:t xml:space="preserve">Гражданин пожилого возраста в целях подтверждения факта неосуществления трудовой деятельности данным гражданином пожилого возраста и совместно проживающими с ним членами его семьи вправе самостоятельно по собственной инициативе представить документы, указанные в </w:t>
      </w:r>
      <w:hyperlink w:anchor="sub_1070" w:history="1">
        <w:r>
          <w:rPr>
            <w:rStyle w:val="a6"/>
          </w:rPr>
          <w:t>подпунктах 4</w:t>
        </w:r>
      </w:hyperlink>
      <w:r>
        <w:t xml:space="preserve"> и </w:t>
      </w:r>
      <w:hyperlink w:anchor="sub_1071" w:history="1">
        <w:r>
          <w:rPr>
            <w:rStyle w:val="a6"/>
          </w:rPr>
          <w:t>5</w:t>
        </w:r>
      </w:hyperlink>
      <w:r>
        <w:t xml:space="preserve"> настоящего пункта, либо трудовую книжку гражданина пожилого возраста и трудовые книжки совместно проживающих с ним членов семьи.</w:t>
      </w:r>
      <w:proofErr w:type="gramEnd"/>
    </w:p>
    <w:p w:rsidR="00E14713" w:rsidRDefault="00E14713" w:rsidP="00E14713">
      <w:pPr>
        <w:pStyle w:val="a8"/>
        <w:rPr>
          <w:color w:val="000000"/>
          <w:sz w:val="16"/>
          <w:szCs w:val="16"/>
          <w:shd w:val="clear" w:color="auto" w:fill="F0F0F0"/>
        </w:rPr>
      </w:pPr>
      <w:bookmarkStart w:id="62" w:name="sub_111"/>
      <w:bookmarkEnd w:id="61"/>
      <w:r>
        <w:rPr>
          <w:color w:val="000000"/>
          <w:sz w:val="16"/>
          <w:szCs w:val="16"/>
          <w:shd w:val="clear" w:color="auto" w:fill="F0F0F0"/>
        </w:rPr>
        <w:t>Информация об изменениях:</w:t>
      </w:r>
    </w:p>
    <w:bookmarkEnd w:id="62"/>
    <w:p w:rsidR="00E14713" w:rsidRDefault="00E14713" w:rsidP="00E14713">
      <w:pPr>
        <w:pStyle w:val="a9"/>
        <w:rPr>
          <w:shd w:val="clear" w:color="auto" w:fill="F0F0F0"/>
        </w:rPr>
      </w:pPr>
      <w:r>
        <w:t xml:space="preserve"> </w:t>
      </w:r>
      <w:r>
        <w:rPr>
          <w:shd w:val="clear" w:color="auto" w:fill="F0F0F0"/>
        </w:rPr>
        <w:t xml:space="preserve">Раздел II дополнен пунктом 11-1 с 28 апреля 2023 г. - </w:t>
      </w:r>
      <w:hyperlink r:id="rId52"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r>
        <w:t>11-1. Государственная услуга в упреждающем (проактивном) режиме не предоставляется.</w:t>
      </w:r>
    </w:p>
    <w:p w:rsidR="00E14713" w:rsidRDefault="00E14713" w:rsidP="00E14713">
      <w:pPr>
        <w:pStyle w:val="a8"/>
        <w:rPr>
          <w:color w:val="000000"/>
          <w:sz w:val="16"/>
          <w:szCs w:val="16"/>
          <w:shd w:val="clear" w:color="auto" w:fill="F0F0F0"/>
        </w:rPr>
      </w:pPr>
      <w:bookmarkStart w:id="63" w:name="sub_1013"/>
      <w:r>
        <w:rPr>
          <w:color w:val="000000"/>
          <w:sz w:val="16"/>
          <w:szCs w:val="16"/>
          <w:shd w:val="clear" w:color="auto" w:fill="F0F0F0"/>
        </w:rPr>
        <w:t>Информация об изменениях:</w:t>
      </w:r>
    </w:p>
    <w:bookmarkEnd w:id="63"/>
    <w:p w:rsidR="00E14713" w:rsidRDefault="00E14713" w:rsidP="00E14713">
      <w:pPr>
        <w:pStyle w:val="a9"/>
        <w:rPr>
          <w:shd w:val="clear" w:color="auto" w:fill="F0F0F0"/>
        </w:rPr>
      </w:pPr>
      <w:r>
        <w:t xml:space="preserve"> </w:t>
      </w:r>
      <w:r>
        <w:rPr>
          <w:shd w:val="clear" w:color="auto" w:fill="F0F0F0"/>
        </w:rPr>
        <w:t xml:space="preserve">Пункт 12 изменен с 28 апреля 2023 г. - </w:t>
      </w:r>
      <w:hyperlink r:id="rId53"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54" w:history="1">
        <w:r>
          <w:rPr>
            <w:rStyle w:val="a6"/>
            <w:shd w:val="clear" w:color="auto" w:fill="F0F0F0"/>
          </w:rPr>
          <w:t>См. предыдущую редакцию</w:t>
        </w:r>
      </w:hyperlink>
    </w:p>
    <w:p w:rsidR="00E14713" w:rsidRDefault="00E14713" w:rsidP="00E14713">
      <w:r>
        <w:t>12. Органы социальной защиты населения не вправе требовать от заявителя:</w:t>
      </w:r>
    </w:p>
    <w:p w:rsidR="00E14713" w:rsidRDefault="00E14713" w:rsidP="00E14713">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14713" w:rsidRDefault="00E14713" w:rsidP="00E14713">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w:t>
      </w:r>
      <w: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5" w:history="1">
        <w:r>
          <w:rPr>
            <w:rStyle w:val="a6"/>
          </w:rPr>
          <w:t>части 6</w:t>
        </w:r>
        <w:proofErr w:type="gramEnd"/>
        <w:r>
          <w:rPr>
            <w:rStyle w:val="a6"/>
          </w:rPr>
          <w:t xml:space="preserve">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14713" w:rsidRDefault="00E14713" w:rsidP="00E14713">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56" w:history="1">
        <w:r>
          <w:rPr>
            <w:rStyle w:val="a6"/>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E14713" w:rsidRDefault="00E14713" w:rsidP="00E14713">
      <w:bookmarkStart w:id="64" w:name="sub_1091"/>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14713" w:rsidRDefault="00E14713" w:rsidP="00E14713">
      <w:bookmarkStart w:id="65" w:name="sub_1093"/>
      <w:bookmarkEnd w:id="64"/>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bookmarkEnd w:id="65"/>
    <w:p w:rsidR="00E14713" w:rsidRDefault="00E14713" w:rsidP="00E14713">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14713" w:rsidRDefault="00E14713" w:rsidP="00E14713">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14713" w:rsidRDefault="00E14713" w:rsidP="00E14713">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w:t>
      </w:r>
      <w:proofErr w:type="gramEnd"/>
      <w:r>
        <w:t xml:space="preserve"> предоставления государственной услуги, уведомляется заявитель, а также приносятся извинения за доставленные неудобства;</w:t>
      </w:r>
    </w:p>
    <w:p w:rsidR="00E14713" w:rsidRDefault="00E14713" w:rsidP="00E14713">
      <w:bookmarkStart w:id="66" w:name="sub_2017"/>
      <w:r>
        <w:t xml:space="preserve">предоставления на бумажном носителе документов и информации, электронные образы которых ранее были заверены в соответствии с </w:t>
      </w:r>
      <w:hyperlink r:id="rId57" w:history="1">
        <w:r>
          <w:rPr>
            <w:rStyle w:val="a6"/>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4713" w:rsidRDefault="00E14713" w:rsidP="00E14713">
      <w:pPr>
        <w:pStyle w:val="a8"/>
        <w:rPr>
          <w:color w:val="000000"/>
          <w:sz w:val="16"/>
          <w:szCs w:val="16"/>
          <w:shd w:val="clear" w:color="auto" w:fill="F0F0F0"/>
        </w:rPr>
      </w:pPr>
      <w:bookmarkStart w:id="67" w:name="sub_1014"/>
      <w:bookmarkEnd w:id="66"/>
      <w:r>
        <w:rPr>
          <w:color w:val="000000"/>
          <w:sz w:val="16"/>
          <w:szCs w:val="16"/>
          <w:shd w:val="clear" w:color="auto" w:fill="F0F0F0"/>
        </w:rPr>
        <w:t>Информация об изменениях:</w:t>
      </w:r>
    </w:p>
    <w:bookmarkEnd w:id="67"/>
    <w:p w:rsidR="00E14713" w:rsidRDefault="00E14713" w:rsidP="00E14713">
      <w:pPr>
        <w:pStyle w:val="a9"/>
        <w:rPr>
          <w:shd w:val="clear" w:color="auto" w:fill="F0F0F0"/>
        </w:rPr>
      </w:pPr>
      <w:r>
        <w:t xml:space="preserve"> </w:t>
      </w:r>
      <w:r>
        <w:rPr>
          <w:shd w:val="clear" w:color="auto" w:fill="F0F0F0"/>
        </w:rPr>
        <w:t xml:space="preserve">Пункт 13 изменен с 15 января 2021 г. - </w:t>
      </w:r>
      <w:hyperlink r:id="rId58"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59" w:history="1">
        <w:r>
          <w:rPr>
            <w:rStyle w:val="a6"/>
            <w:shd w:val="clear" w:color="auto" w:fill="F0F0F0"/>
          </w:rPr>
          <w:t>См. предыдущую редакцию</w:t>
        </w:r>
      </w:hyperlink>
    </w:p>
    <w:p w:rsidR="00E14713" w:rsidRDefault="00E14713" w:rsidP="00E14713">
      <w:r>
        <w:t xml:space="preserve">13. Заявление и документы, указанные в </w:t>
      </w:r>
      <w:hyperlink w:anchor="sub_1012" w:history="1">
        <w:r>
          <w:rPr>
            <w:rStyle w:val="a6"/>
          </w:rPr>
          <w:t>пункте 11</w:t>
        </w:r>
      </w:hyperlink>
      <w:r>
        <w:t xml:space="preserve"> настоящего Административного регламента, могут быть поданы:</w:t>
      </w:r>
    </w:p>
    <w:p w:rsidR="00E14713" w:rsidRDefault="00E14713" w:rsidP="00E14713">
      <w:r>
        <w:t>1) лично - при обращении в органы социальной защиты населения или многофункциональные центры;</w:t>
      </w:r>
    </w:p>
    <w:p w:rsidR="00E14713" w:rsidRDefault="00E14713" w:rsidP="00E14713">
      <w:r>
        <w:t>2) посредством почтового отправления с описью вложения и уведомлением о вручении;</w:t>
      </w:r>
    </w:p>
    <w:p w:rsidR="00E14713" w:rsidRDefault="00E14713" w:rsidP="00E14713">
      <w:r>
        <w:lastRenderedPageBreak/>
        <w:t xml:space="preserve">3) посредством заполнения электронной формы запроса с использованием </w:t>
      </w:r>
      <w:hyperlink r:id="rId60" w:history="1">
        <w:r>
          <w:rPr>
            <w:rStyle w:val="a6"/>
          </w:rPr>
          <w:t>регионального портала</w:t>
        </w:r>
      </w:hyperlink>
      <w:r>
        <w:t>.</w:t>
      </w:r>
    </w:p>
    <w:p w:rsidR="00E14713" w:rsidRDefault="00E14713" w:rsidP="00E14713">
      <w:bookmarkStart w:id="68" w:name="sub_1015"/>
      <w:r>
        <w:t>14. Основания для отказа в приёме документов:</w:t>
      </w:r>
    </w:p>
    <w:p w:rsidR="00E14713" w:rsidRDefault="00E14713" w:rsidP="00E14713">
      <w:bookmarkStart w:id="69" w:name="sub_1075"/>
      <w:bookmarkEnd w:id="68"/>
      <w:r>
        <w:t xml:space="preserve">1) непредставление либо неполное представление документов, указанных в </w:t>
      </w:r>
      <w:hyperlink w:anchor="sub_1012" w:history="1">
        <w:r>
          <w:rPr>
            <w:rStyle w:val="a6"/>
          </w:rPr>
          <w:t>пункте 11</w:t>
        </w:r>
      </w:hyperlink>
      <w:r>
        <w:t xml:space="preserve"> настоящего Административного регламента, обязанность по представлению которых возложена на гражданина пожилого возраста;</w:t>
      </w:r>
    </w:p>
    <w:p w:rsidR="00E14713" w:rsidRDefault="00E14713" w:rsidP="00E14713">
      <w:pPr>
        <w:pStyle w:val="a8"/>
        <w:rPr>
          <w:color w:val="000000"/>
          <w:sz w:val="16"/>
          <w:szCs w:val="16"/>
          <w:shd w:val="clear" w:color="auto" w:fill="F0F0F0"/>
        </w:rPr>
      </w:pPr>
      <w:bookmarkStart w:id="70" w:name="sub_1076"/>
      <w:bookmarkEnd w:id="69"/>
      <w:r>
        <w:rPr>
          <w:color w:val="000000"/>
          <w:sz w:val="16"/>
          <w:szCs w:val="16"/>
          <w:shd w:val="clear" w:color="auto" w:fill="F0F0F0"/>
        </w:rPr>
        <w:t>Информация об изменениях:</w:t>
      </w:r>
    </w:p>
    <w:bookmarkEnd w:id="70"/>
    <w:p w:rsidR="00E14713" w:rsidRDefault="00E14713" w:rsidP="00E14713">
      <w:pPr>
        <w:pStyle w:val="a9"/>
        <w:rPr>
          <w:shd w:val="clear" w:color="auto" w:fill="F0F0F0"/>
        </w:rPr>
      </w:pPr>
      <w:r>
        <w:t xml:space="preserve"> </w:t>
      </w:r>
      <w:r>
        <w:rPr>
          <w:shd w:val="clear" w:color="auto" w:fill="F0F0F0"/>
        </w:rPr>
        <w:t xml:space="preserve">Подпункт 2 изменен с 15 января 2021 г. - </w:t>
      </w:r>
      <w:hyperlink r:id="rId61"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62" w:history="1">
        <w:r>
          <w:rPr>
            <w:rStyle w:val="a6"/>
            <w:shd w:val="clear" w:color="auto" w:fill="F0F0F0"/>
          </w:rPr>
          <w:t>См. предыдущую редакцию</w:t>
        </w:r>
      </w:hyperlink>
    </w:p>
    <w:p w:rsidR="00E14713" w:rsidRDefault="00E14713" w:rsidP="00E14713">
      <w:proofErr w:type="gramStart"/>
      <w:r>
        <w:t xml:space="preserve">2) непредставление в срок, установленный </w:t>
      </w:r>
      <w:hyperlink w:anchor="sub_2012" w:history="1">
        <w:r>
          <w:rPr>
            <w:rStyle w:val="a6"/>
          </w:rPr>
          <w:t>подпунктом 3 пункта 29-1</w:t>
        </w:r>
      </w:hyperlink>
      <w:r>
        <w:t xml:space="preserve"> настоящего Административного регламента, оригиналов документов, указанных в </w:t>
      </w:r>
      <w:hyperlink w:anchor="sub_1012" w:history="1">
        <w:r>
          <w:rPr>
            <w:rStyle w:val="a6"/>
          </w:rPr>
          <w:t>пункте 11</w:t>
        </w:r>
      </w:hyperlink>
      <w:r>
        <w:t xml:space="preserve"> настоящего Административного регламента, обязанность по предоставлению которых возложена на заявителя (при подаче документов посредством заполнения электронной формы запроса с использованием </w:t>
      </w:r>
      <w:hyperlink r:id="rId63" w:history="1">
        <w:r>
          <w:rPr>
            <w:rStyle w:val="a6"/>
          </w:rPr>
          <w:t>регионального портала</w:t>
        </w:r>
      </w:hyperlink>
      <w:r>
        <w:t>).</w:t>
      </w:r>
      <w:proofErr w:type="gramEnd"/>
    </w:p>
    <w:p w:rsidR="00E14713" w:rsidRDefault="00E14713" w:rsidP="00E14713">
      <w:bookmarkStart w:id="71" w:name="sub_1016"/>
      <w:r>
        <w:t>15. Основаниями для отказа в предоставлении государственной услуги являются:</w:t>
      </w:r>
    </w:p>
    <w:bookmarkEnd w:id="71"/>
    <w:p w:rsidR="00E14713" w:rsidRDefault="00E14713" w:rsidP="00E14713">
      <w:r>
        <w:t>1) недостижение установленного возраста;</w:t>
      </w:r>
    </w:p>
    <w:p w:rsidR="00E14713" w:rsidRDefault="00E14713" w:rsidP="00E14713">
      <w:r>
        <w:t>2) отсутствие права собственности на жилое помещение в многоквартирном доме, используемое в качестве места постоянного проживания на территории Челябинской области;</w:t>
      </w:r>
    </w:p>
    <w:p w:rsidR="00E14713" w:rsidRDefault="00E14713" w:rsidP="00E14713">
      <w:r>
        <w:t>3) проживание с членами семьи, которые не достигли возраста семидесяти лет и (или) не являются инвалидами;</w:t>
      </w:r>
    </w:p>
    <w:p w:rsidR="00E14713" w:rsidRDefault="00E14713" w:rsidP="00E14713">
      <w:r>
        <w:t>4) осуществление трудовой деятельности заявителем и членами его семьи;</w:t>
      </w:r>
    </w:p>
    <w:p w:rsidR="00E14713" w:rsidRDefault="00E14713" w:rsidP="00E14713">
      <w:r>
        <w:t>5) отсутствие начисления взноса на капитальный ремонт общего имущества в многоквартирном доме;</w:t>
      </w:r>
    </w:p>
    <w:p w:rsidR="00E14713" w:rsidRDefault="00E14713" w:rsidP="00E14713">
      <w:r>
        <w:t>6) отсутствие места постоянного проживания на территории Челябинской области.</w:t>
      </w:r>
    </w:p>
    <w:p w:rsidR="00E14713" w:rsidRDefault="00E14713" w:rsidP="00E14713">
      <w:pPr>
        <w:pStyle w:val="a8"/>
        <w:rPr>
          <w:color w:val="000000"/>
          <w:sz w:val="16"/>
          <w:szCs w:val="16"/>
          <w:shd w:val="clear" w:color="auto" w:fill="F0F0F0"/>
        </w:rPr>
      </w:pPr>
      <w:bookmarkStart w:id="72" w:name="sub_1017"/>
      <w:r>
        <w:rPr>
          <w:color w:val="000000"/>
          <w:sz w:val="16"/>
          <w:szCs w:val="16"/>
          <w:shd w:val="clear" w:color="auto" w:fill="F0F0F0"/>
        </w:rPr>
        <w:t>Информация об изменениях:</w:t>
      </w:r>
    </w:p>
    <w:bookmarkEnd w:id="72"/>
    <w:p w:rsidR="00E14713" w:rsidRDefault="00E14713" w:rsidP="00E14713">
      <w:pPr>
        <w:pStyle w:val="a9"/>
        <w:rPr>
          <w:shd w:val="clear" w:color="auto" w:fill="F0F0F0"/>
        </w:rPr>
      </w:pPr>
      <w:r>
        <w:t xml:space="preserve"> </w:t>
      </w:r>
      <w:r>
        <w:rPr>
          <w:shd w:val="clear" w:color="auto" w:fill="F0F0F0"/>
        </w:rPr>
        <w:t xml:space="preserve">Пункт 16 изменен с 15 января 2021 г. - </w:t>
      </w:r>
      <w:hyperlink r:id="rId64"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65" w:history="1">
        <w:r>
          <w:rPr>
            <w:rStyle w:val="a6"/>
            <w:shd w:val="clear" w:color="auto" w:fill="F0F0F0"/>
          </w:rPr>
          <w:t>См. предыдущую редакцию</w:t>
        </w:r>
      </w:hyperlink>
    </w:p>
    <w:p w:rsidR="00E14713" w:rsidRDefault="00E14713" w:rsidP="00E14713">
      <w:r>
        <w:t>16. Заявителям, имеющим задолженность по уплате взноса на капитальный ремонт общего имущества в многоквартирном доме, выплата компенсации расходов приостанавливается.</w:t>
      </w:r>
    </w:p>
    <w:p w:rsidR="00E14713" w:rsidRDefault="00E14713" w:rsidP="00E14713">
      <w:r>
        <w:t>Выплата приостановленных сумм предоставляется с месяца, следующего за месяцем погашения заявителями задолженности по уплате взноса на капитальный ремонт общего имущества в многоквартирном доме, но не более чем за три года.</w:t>
      </w:r>
    </w:p>
    <w:p w:rsidR="00E14713" w:rsidRDefault="00E14713" w:rsidP="00E14713">
      <w:bookmarkStart w:id="73" w:name="sub_1074"/>
      <w:r>
        <w:t>Предоставление компенсации расходов, которая не была получена заявителями в течение шести месяцев подряд, приостанавливается с первого числа месяца, следующего за месяцем, в котором истек указанный срок.</w:t>
      </w:r>
    </w:p>
    <w:bookmarkEnd w:id="73"/>
    <w:p w:rsidR="00E14713" w:rsidRDefault="00E14713" w:rsidP="00E14713">
      <w:r>
        <w:t xml:space="preserve">Возобновление компенсации расходов, приостановленной по основанию, указанному в </w:t>
      </w:r>
      <w:hyperlink w:anchor="sub_1074" w:history="1">
        <w:r>
          <w:rPr>
            <w:rStyle w:val="a6"/>
          </w:rPr>
          <w:t>абзаце третьем</w:t>
        </w:r>
      </w:hyperlink>
      <w:r>
        <w:t xml:space="preserve"> настоящего пункта, осуществляется с первого числа месяца, в котором компенсация расходов была приостановлена, при условии обращения за ней в течение шести месяцев.</w:t>
      </w:r>
    </w:p>
    <w:p w:rsidR="00E14713" w:rsidRDefault="00E14713" w:rsidP="00E14713">
      <w:bookmarkStart w:id="74" w:name="sub_1018"/>
      <w:r>
        <w:t>17. Государственная услуга предоставляется бесплатно.</w:t>
      </w:r>
    </w:p>
    <w:p w:rsidR="00E14713" w:rsidRDefault="00E14713" w:rsidP="00E14713">
      <w:bookmarkStart w:id="75" w:name="sub_1019"/>
      <w:bookmarkEnd w:id="74"/>
      <w:r>
        <w:t>18. Максимальный срок ожидания в очереди при подаче документов, необходимых для предоставления государственной услуги не должен превышать 15 минут.</w:t>
      </w:r>
    </w:p>
    <w:p w:rsidR="00E14713" w:rsidRDefault="00E14713" w:rsidP="00E14713">
      <w:pPr>
        <w:pStyle w:val="a8"/>
        <w:rPr>
          <w:color w:val="000000"/>
          <w:sz w:val="16"/>
          <w:szCs w:val="16"/>
          <w:shd w:val="clear" w:color="auto" w:fill="F0F0F0"/>
        </w:rPr>
      </w:pPr>
      <w:bookmarkStart w:id="76" w:name="sub_1020"/>
      <w:bookmarkEnd w:id="75"/>
      <w:r>
        <w:rPr>
          <w:color w:val="000000"/>
          <w:sz w:val="16"/>
          <w:szCs w:val="16"/>
          <w:shd w:val="clear" w:color="auto" w:fill="F0F0F0"/>
        </w:rPr>
        <w:t>Информация об изменениях:</w:t>
      </w:r>
    </w:p>
    <w:bookmarkEnd w:id="76"/>
    <w:p w:rsidR="00E14713" w:rsidRDefault="00E14713" w:rsidP="00E14713">
      <w:pPr>
        <w:pStyle w:val="a9"/>
        <w:rPr>
          <w:shd w:val="clear" w:color="auto" w:fill="F0F0F0"/>
        </w:rPr>
      </w:pPr>
      <w:r>
        <w:t xml:space="preserve"> </w:t>
      </w:r>
      <w:r>
        <w:rPr>
          <w:shd w:val="clear" w:color="auto" w:fill="F0F0F0"/>
        </w:rPr>
        <w:t xml:space="preserve">Пункт 19 изменен с 15 января 2021 г. - </w:t>
      </w:r>
      <w:hyperlink r:id="rId66"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67" w:history="1">
        <w:r>
          <w:rPr>
            <w:rStyle w:val="a6"/>
            <w:shd w:val="clear" w:color="auto" w:fill="F0F0F0"/>
          </w:rPr>
          <w:t>См. предыдущую редакцию</w:t>
        </w:r>
      </w:hyperlink>
    </w:p>
    <w:p w:rsidR="00E14713" w:rsidRDefault="00E14713" w:rsidP="00E14713">
      <w:r>
        <w:lastRenderedPageBreak/>
        <w:t>19. Срок регистрации заявления о предоставлении государственной услуги не должен превышать 1 рабочего дня со дня его поступления в орган социальной защиты населения.</w:t>
      </w:r>
    </w:p>
    <w:p w:rsidR="00E14713" w:rsidRDefault="00E14713" w:rsidP="00E14713">
      <w:bookmarkStart w:id="77" w:name="sub_1021"/>
      <w:r>
        <w:t>20. Информирование заявителей о предоставлении государственной услуги осуществляется следующими способами:</w:t>
      </w:r>
    </w:p>
    <w:bookmarkEnd w:id="77"/>
    <w:p w:rsidR="00E14713" w:rsidRDefault="00E14713" w:rsidP="00E14713">
      <w:r>
        <w:t>1) на первичной консультации в органе социальной защиты населения, Министерстве социальных отношений;</w:t>
      </w:r>
    </w:p>
    <w:p w:rsidR="00E14713" w:rsidRDefault="00E14713" w:rsidP="00E14713">
      <w:r>
        <w:t>2) по телефонам органа социальной защиты населения, Министерства социальных отношений;</w:t>
      </w:r>
    </w:p>
    <w:p w:rsidR="00E14713" w:rsidRDefault="00E14713" w:rsidP="00E14713">
      <w:r>
        <w:t>3) на информационном стенде в фойе органа социальной защиты населения, Министерства социальных отношений;</w:t>
      </w:r>
    </w:p>
    <w:p w:rsidR="00E14713" w:rsidRDefault="00E14713" w:rsidP="00E14713">
      <w:r>
        <w:t>4) по письменному обращению в орган социальной защиты населения, Министерство социальных отношений;</w:t>
      </w:r>
    </w:p>
    <w:p w:rsidR="00E14713" w:rsidRDefault="00E14713" w:rsidP="00E14713">
      <w:r>
        <w:t>5) по электронной почте органа социальной защиты населения, Министерства социальных отношений;</w:t>
      </w:r>
    </w:p>
    <w:p w:rsidR="00E14713" w:rsidRDefault="00E14713" w:rsidP="00E14713">
      <w:r>
        <w:t>6) на информационном стенде, расположенном в здании многофункционального центра;</w:t>
      </w:r>
    </w:p>
    <w:p w:rsidR="00E14713" w:rsidRDefault="00E14713" w:rsidP="00E14713">
      <w:r>
        <w:t xml:space="preserve">7) на официальном сайте органа социальной защиты населения, </w:t>
      </w:r>
      <w:hyperlink r:id="rId68" w:history="1">
        <w:r>
          <w:rPr>
            <w:rStyle w:val="a6"/>
          </w:rPr>
          <w:t>Министерства социальных отношений</w:t>
        </w:r>
      </w:hyperlink>
      <w:r>
        <w:t>, многофункционального центра;</w:t>
      </w:r>
    </w:p>
    <w:p w:rsidR="00E14713" w:rsidRDefault="00E14713" w:rsidP="00E14713">
      <w:pPr>
        <w:pStyle w:val="a8"/>
        <w:rPr>
          <w:color w:val="000000"/>
          <w:sz w:val="16"/>
          <w:szCs w:val="16"/>
          <w:shd w:val="clear" w:color="auto" w:fill="F0F0F0"/>
        </w:rPr>
      </w:pPr>
      <w:bookmarkStart w:id="78" w:name="sub_2008"/>
      <w:r>
        <w:rPr>
          <w:color w:val="000000"/>
          <w:sz w:val="16"/>
          <w:szCs w:val="16"/>
          <w:shd w:val="clear" w:color="auto" w:fill="F0F0F0"/>
        </w:rPr>
        <w:t>Информация об изменениях:</w:t>
      </w:r>
    </w:p>
    <w:bookmarkEnd w:id="78"/>
    <w:p w:rsidR="00E14713" w:rsidRDefault="00E14713" w:rsidP="00E14713">
      <w:pPr>
        <w:pStyle w:val="a9"/>
        <w:rPr>
          <w:shd w:val="clear" w:color="auto" w:fill="F0F0F0"/>
        </w:rPr>
      </w:pPr>
      <w:r>
        <w:t xml:space="preserve"> </w:t>
      </w:r>
      <w:r>
        <w:rPr>
          <w:shd w:val="clear" w:color="auto" w:fill="F0F0F0"/>
        </w:rPr>
        <w:t xml:space="preserve">Пункт 20 дополнен подпунктом 8 с 15 января 2021 г. - </w:t>
      </w:r>
      <w:hyperlink r:id="rId69"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r>
        <w:t xml:space="preserve">8) на </w:t>
      </w:r>
      <w:hyperlink r:id="rId70" w:history="1">
        <w:r>
          <w:rPr>
            <w:rStyle w:val="a6"/>
          </w:rPr>
          <w:t>федеральном портале</w:t>
        </w:r>
      </w:hyperlink>
      <w:r>
        <w:t>;</w:t>
      </w:r>
    </w:p>
    <w:p w:rsidR="00E14713" w:rsidRDefault="00E14713" w:rsidP="00E14713">
      <w:pPr>
        <w:pStyle w:val="a8"/>
        <w:rPr>
          <w:color w:val="000000"/>
          <w:sz w:val="16"/>
          <w:szCs w:val="16"/>
          <w:shd w:val="clear" w:color="auto" w:fill="F0F0F0"/>
        </w:rPr>
      </w:pPr>
      <w:bookmarkStart w:id="79" w:name="sub_2009"/>
      <w:r>
        <w:rPr>
          <w:color w:val="000000"/>
          <w:sz w:val="16"/>
          <w:szCs w:val="16"/>
          <w:shd w:val="clear" w:color="auto" w:fill="F0F0F0"/>
        </w:rPr>
        <w:t>Информация об изменениях:</w:t>
      </w:r>
    </w:p>
    <w:bookmarkEnd w:id="79"/>
    <w:p w:rsidR="00E14713" w:rsidRDefault="00E14713" w:rsidP="00E14713">
      <w:pPr>
        <w:pStyle w:val="a9"/>
        <w:rPr>
          <w:shd w:val="clear" w:color="auto" w:fill="F0F0F0"/>
        </w:rPr>
      </w:pPr>
      <w:r>
        <w:t xml:space="preserve"> </w:t>
      </w:r>
      <w:r>
        <w:rPr>
          <w:shd w:val="clear" w:color="auto" w:fill="F0F0F0"/>
        </w:rPr>
        <w:t xml:space="preserve">Пункт 20 дополнен подпунктом 9 с 15 января 2021 г. - </w:t>
      </w:r>
      <w:hyperlink r:id="rId71"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r>
        <w:t xml:space="preserve">9) на </w:t>
      </w:r>
      <w:hyperlink r:id="rId72" w:history="1">
        <w:r>
          <w:rPr>
            <w:rStyle w:val="a6"/>
          </w:rPr>
          <w:t>региональном портале</w:t>
        </w:r>
      </w:hyperlink>
      <w:r>
        <w:t>.</w:t>
      </w:r>
    </w:p>
    <w:p w:rsidR="00E14713" w:rsidRDefault="00E14713" w:rsidP="00E14713">
      <w:bookmarkStart w:id="80" w:name="sub_1022"/>
      <w:r>
        <w:t>21. 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bookmarkEnd w:id="80"/>
    <w:p w:rsidR="00E14713" w:rsidRDefault="00E14713" w:rsidP="00E14713">
      <w:proofErr w:type="gramStart"/>
      <w:r>
        <w:t>1)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roofErr w:type="gramEnd"/>
    </w:p>
    <w:p w:rsidR="00E14713" w:rsidRDefault="00E14713" w:rsidP="00E14713">
      <w:bookmarkStart w:id="81" w:name="sub_1085"/>
      <w:r>
        <w:t>2) в фойе органа социальной защиты населения, Министерства социальных отношений должен быть размещен информационный стенд, оборудованы места для ожидания, должны иметься доступные места для хранения верхней одежды посетителей и места общего пользования (туалеты).</w:t>
      </w:r>
    </w:p>
    <w:bookmarkEnd w:id="81"/>
    <w:p w:rsidR="00E14713" w:rsidRDefault="00E14713" w:rsidP="00E14713">
      <w:r>
        <w:t>На информационном стенде размещается следующая информация:</w:t>
      </w:r>
    </w:p>
    <w:p w:rsidR="00E14713" w:rsidRDefault="00E14713" w:rsidP="00E14713">
      <w:r>
        <w:t>текст настоящего Административного регламента;</w:t>
      </w:r>
    </w:p>
    <w:p w:rsidR="00E14713" w:rsidRDefault="00E14713" w:rsidP="00E14713">
      <w:bookmarkStart w:id="82" w:name="sub_1086"/>
      <w:r>
        <w:t xml:space="preserve">абзац утратил силу с 22 февраля 2019 г. - </w:t>
      </w:r>
      <w:hyperlink r:id="rId73" w:history="1">
        <w:r>
          <w:rPr>
            <w:rStyle w:val="a6"/>
          </w:rPr>
          <w:t>Постановление</w:t>
        </w:r>
      </w:hyperlink>
      <w:r>
        <w:t xml:space="preserve"> Правительства Челябинской области от 20 февраля 2019 г. N 63-П</w:t>
      </w:r>
    </w:p>
    <w:bookmarkEnd w:id="82"/>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74" w:history="1">
        <w:r>
          <w:rPr>
            <w:rStyle w:val="a6"/>
            <w:shd w:val="clear" w:color="auto" w:fill="F0F0F0"/>
          </w:rPr>
          <w:t>См. предыдущую редакцию</w:t>
        </w:r>
      </w:hyperlink>
    </w:p>
    <w:p w:rsidR="00E14713" w:rsidRDefault="00E14713" w:rsidP="00E14713">
      <w:r>
        <w:t>перечень документов, необходимых для предоставления государственной услуги;</w:t>
      </w:r>
    </w:p>
    <w:p w:rsidR="00E14713" w:rsidRDefault="00E14713" w:rsidP="00E14713">
      <w:r>
        <w:t>форма и образец заполнения заявления;</w:t>
      </w:r>
    </w:p>
    <w:p w:rsidR="00E14713" w:rsidRDefault="00E14713" w:rsidP="00E14713">
      <w:r>
        <w:t>адреса, телефоны, факсы, адреса электронной почты, режим работы органов, участвующих в предоставлении государственной услуги;</w:t>
      </w:r>
    </w:p>
    <w:p w:rsidR="00E14713" w:rsidRDefault="00E14713" w:rsidP="00E14713">
      <w:r>
        <w:t>номер кабинета, где осуществляется прием заявителей;</w:t>
      </w:r>
    </w:p>
    <w:p w:rsidR="00E14713" w:rsidRDefault="00E14713" w:rsidP="00E14713">
      <w:r>
        <w:t>фамилия, имя, отчество и должность специалистов, осуществляющих предоставление государственной услуги;</w:t>
      </w:r>
    </w:p>
    <w:p w:rsidR="00E14713" w:rsidRDefault="00E14713" w:rsidP="00E14713">
      <w:r>
        <w:lastRenderedPageBreak/>
        <w:t xml:space="preserve">адреса </w:t>
      </w:r>
      <w:hyperlink r:id="rId75" w:history="1">
        <w:r>
          <w:rPr>
            <w:rStyle w:val="a6"/>
          </w:rPr>
          <w:t>федерального портала</w:t>
        </w:r>
      </w:hyperlink>
      <w:r>
        <w:t xml:space="preserve">, </w:t>
      </w:r>
      <w:hyperlink r:id="rId76" w:history="1">
        <w:r>
          <w:rPr>
            <w:rStyle w:val="a6"/>
          </w:rPr>
          <w:t>регионального портала</w:t>
        </w:r>
      </w:hyperlink>
      <w:r>
        <w:t xml:space="preserve">, официальных сайтов органов социальной защиты, </w:t>
      </w:r>
      <w:hyperlink r:id="rId77" w:history="1">
        <w:r>
          <w:rPr>
            <w:rStyle w:val="a6"/>
          </w:rPr>
          <w:t>Министерства социальных отношений</w:t>
        </w:r>
      </w:hyperlink>
      <w:r>
        <w:t>;</w:t>
      </w:r>
    </w:p>
    <w:p w:rsidR="00E14713" w:rsidRDefault="00E14713" w:rsidP="00E14713">
      <w:r>
        <w:t xml:space="preserve">3) на официальных сайтах органов социальной защиты населения, </w:t>
      </w:r>
      <w:hyperlink r:id="rId78" w:history="1">
        <w:r>
          <w:rPr>
            <w:rStyle w:val="a6"/>
          </w:rPr>
          <w:t>Министерства социальных отношений</w:t>
        </w:r>
      </w:hyperlink>
      <w:r>
        <w:t xml:space="preserve"> размещается следующая информация:</w:t>
      </w:r>
    </w:p>
    <w:p w:rsidR="00E14713" w:rsidRDefault="00E14713" w:rsidP="00E14713">
      <w:r>
        <w:t>текст настоящего Административного регламента;</w:t>
      </w:r>
    </w:p>
    <w:p w:rsidR="00E14713" w:rsidRDefault="00E14713" w:rsidP="00E14713">
      <w:r>
        <w:t>форма заявления;</w:t>
      </w:r>
    </w:p>
    <w:p w:rsidR="00E14713" w:rsidRDefault="00E14713" w:rsidP="00E14713">
      <w:r>
        <w:t>извлечения из нормативных правовых актов, регламентирующих предоставление государственной услуги;</w:t>
      </w:r>
    </w:p>
    <w:p w:rsidR="00E14713" w:rsidRDefault="00E14713" w:rsidP="00E14713">
      <w: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E14713" w:rsidRDefault="00E14713" w:rsidP="00E14713">
      <w:r>
        <w:t>5) помещение, в котором осуществляется прием граждан, предусматривает:</w:t>
      </w:r>
    </w:p>
    <w:p w:rsidR="00E14713" w:rsidRDefault="00E14713" w:rsidP="00E14713">
      <w:r>
        <w:t>комфортное расположение заявителя и должностного лица;</w:t>
      </w:r>
    </w:p>
    <w:p w:rsidR="00E14713" w:rsidRDefault="00E14713" w:rsidP="00E14713">
      <w:r>
        <w:t>возможность и удобство оформления заявителем письменного обращения;</w:t>
      </w:r>
    </w:p>
    <w:p w:rsidR="00E14713" w:rsidRDefault="00E14713" w:rsidP="00E14713">
      <w:r>
        <w:t>телефонную связь;</w:t>
      </w:r>
    </w:p>
    <w:p w:rsidR="00E14713" w:rsidRDefault="00E14713" w:rsidP="00E14713">
      <w:r>
        <w:t>возможность копирования документов;</w:t>
      </w:r>
    </w:p>
    <w:p w:rsidR="00E14713" w:rsidRDefault="00E14713" w:rsidP="00E14713">
      <w:r>
        <w:t>доступ к основным нормативным правовым актам, регламентирующим полномочия и сферу компетенции органа социальной защиты населения, Министерства социальных отношений;</w:t>
      </w:r>
    </w:p>
    <w:p w:rsidR="00E14713" w:rsidRDefault="00E14713" w:rsidP="00E14713">
      <w:r>
        <w:t>доступ к нормативным правовым актам, регулирующим предоставление государственной услуги;</w:t>
      </w:r>
    </w:p>
    <w:p w:rsidR="00E14713" w:rsidRDefault="00E14713" w:rsidP="00E14713">
      <w:r>
        <w:t>наличие письменных принадлежностей и бумаги формата A4.</w:t>
      </w:r>
    </w:p>
    <w:p w:rsidR="00E14713" w:rsidRDefault="00E14713" w:rsidP="00E14713">
      <w:pPr>
        <w:pStyle w:val="a8"/>
        <w:rPr>
          <w:color w:val="000000"/>
          <w:sz w:val="16"/>
          <w:szCs w:val="16"/>
          <w:shd w:val="clear" w:color="auto" w:fill="F0F0F0"/>
        </w:rPr>
      </w:pPr>
      <w:bookmarkStart w:id="83" w:name="sub_1023"/>
      <w:r>
        <w:rPr>
          <w:color w:val="000000"/>
          <w:sz w:val="16"/>
          <w:szCs w:val="16"/>
          <w:shd w:val="clear" w:color="auto" w:fill="F0F0F0"/>
        </w:rPr>
        <w:t>Информация об изменениях:</w:t>
      </w:r>
    </w:p>
    <w:bookmarkEnd w:id="83"/>
    <w:p w:rsidR="00E14713" w:rsidRDefault="00E14713" w:rsidP="00E14713">
      <w:pPr>
        <w:pStyle w:val="a9"/>
        <w:rPr>
          <w:shd w:val="clear" w:color="auto" w:fill="F0F0F0"/>
        </w:rPr>
      </w:pPr>
      <w:r>
        <w:t xml:space="preserve"> </w:t>
      </w:r>
      <w:r>
        <w:rPr>
          <w:shd w:val="clear" w:color="auto" w:fill="F0F0F0"/>
        </w:rPr>
        <w:t xml:space="preserve">Пункт 22 изменен с 3 августа 2018 г. - </w:t>
      </w:r>
      <w:hyperlink r:id="rId79"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E14713" w:rsidRDefault="00E14713" w:rsidP="00E14713">
      <w:pPr>
        <w:pStyle w:val="a9"/>
        <w:rPr>
          <w:shd w:val="clear" w:color="auto" w:fill="F0F0F0"/>
        </w:rPr>
      </w:pPr>
      <w:r>
        <w:t xml:space="preserve"> </w:t>
      </w:r>
      <w:hyperlink r:id="rId80" w:history="1">
        <w:r>
          <w:rPr>
            <w:rStyle w:val="a6"/>
            <w:shd w:val="clear" w:color="auto" w:fill="F0F0F0"/>
          </w:rPr>
          <w:t>См. предыдущую редакцию</w:t>
        </w:r>
      </w:hyperlink>
    </w:p>
    <w:p w:rsidR="00E14713" w:rsidRDefault="00E14713" w:rsidP="00E14713">
      <w:r>
        <w:t>22.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14713" w:rsidRDefault="00E14713" w:rsidP="00E14713">
      <w:proofErr w:type="gramStart"/>
      <w:r>
        <w:t>условия для беспрепятственного доступа к объекту (зданию, помещению), в котором предоставляется государственная услуга;</w:t>
      </w:r>
      <w:proofErr w:type="gramEnd"/>
    </w:p>
    <w:p w:rsidR="00E14713" w:rsidRDefault="00E14713" w:rsidP="00E14713">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4713" w:rsidRDefault="00E14713" w:rsidP="00E14713">
      <w:r>
        <w:t>сопровождение инвалидов, имеющих стойкие расстройства функции зрения и самостоятельного передвижения;</w:t>
      </w:r>
    </w:p>
    <w:p w:rsidR="00E14713" w:rsidRDefault="00E14713" w:rsidP="00E14713">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14713" w:rsidRDefault="00E14713" w:rsidP="00E14713">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4713" w:rsidRDefault="00E14713" w:rsidP="00E14713">
      <w:r>
        <w:t>допуск сурдопереводчика и тифлосурдопереводчика;</w:t>
      </w:r>
    </w:p>
    <w:p w:rsidR="00E14713" w:rsidRDefault="00E14713" w:rsidP="00E14713">
      <w:proofErr w:type="gramStart"/>
      <w: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81" w:history="1">
        <w:r>
          <w:rPr>
            <w:rStyle w:val="a6"/>
          </w:rPr>
          <w:t>форме</w:t>
        </w:r>
      </w:hyperlink>
      <w:r>
        <w:t xml:space="preserve"> и в порядке, которые установлены </w:t>
      </w:r>
      <w:hyperlink r:id="rId82" w:history="1">
        <w:r>
          <w:rPr>
            <w:rStyle w:val="a6"/>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E14713" w:rsidRDefault="00E14713" w:rsidP="00E14713">
      <w:r>
        <w:t>оказание инвалидам помощи в преодолении барьеров, мешающих получению ими государственной услуги наравне с другими лицами.</w:t>
      </w:r>
    </w:p>
    <w:p w:rsidR="00E14713" w:rsidRDefault="00E14713" w:rsidP="00E14713">
      <w:hyperlink r:id="rId83" w:history="1">
        <w:proofErr w:type="gramStart"/>
        <w:r>
          <w:rPr>
            <w:rStyle w:val="a6"/>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84" w:history="1">
        <w:r>
          <w:rPr>
            <w:rStyle w:val="a6"/>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t xml:space="preserve"> защиты населения, а также оказания им при этом необходимой помощи".</w:t>
      </w:r>
    </w:p>
    <w:p w:rsidR="00E14713" w:rsidRDefault="00E14713" w:rsidP="00E14713">
      <w:bookmarkStart w:id="84" w:name="sub_1024"/>
      <w:r>
        <w:t>23. Требования к форме и характеру взаимодействия должностных лиц органа социальной защиты, Министерства социальных отношений с заявителями:</w:t>
      </w:r>
    </w:p>
    <w:bookmarkEnd w:id="84"/>
    <w:p w:rsidR="00E14713" w:rsidRDefault="00E14713" w:rsidP="00E14713">
      <w:r>
        <w:t>1) при ответе на телефонные звонки или при личном обращении заявителя должностное лицо органа социальной защиты населения, Министерства социальных отношений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E14713" w:rsidRDefault="00E14713" w:rsidP="00E14713">
      <w: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E14713" w:rsidRDefault="00E14713" w:rsidP="00E14713">
      <w: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w:t>
      </w:r>
    </w:p>
    <w:p w:rsidR="00E14713" w:rsidRDefault="00E14713" w:rsidP="00E14713">
      <w:bookmarkStart w:id="85" w:name="sub_125"/>
      <w:r>
        <w:t>24. Показатели доступности и качества предоставления государственной услуги:</w:t>
      </w:r>
    </w:p>
    <w:bookmarkEnd w:id="85"/>
    <w:p w:rsidR="00E14713" w:rsidRDefault="00E14713" w:rsidP="00E14713">
      <w:r>
        <w:t>1) соблюдение сроков предоставления государственной услуги и условий ожидания приема;</w:t>
      </w:r>
    </w:p>
    <w:p w:rsidR="00E14713" w:rsidRDefault="00E14713" w:rsidP="00E14713">
      <w:r>
        <w:t xml:space="preserve">2) своевременное полное информирование о государственной услуге посредством способов, предусмотренных </w:t>
      </w:r>
      <w:hyperlink w:anchor="sub_1021" w:history="1">
        <w:r>
          <w:rPr>
            <w:rStyle w:val="a6"/>
          </w:rPr>
          <w:t>пунктом 20</w:t>
        </w:r>
      </w:hyperlink>
      <w:r>
        <w:t xml:space="preserve"> настоящего Административного регламента;</w:t>
      </w:r>
    </w:p>
    <w:p w:rsidR="00E14713" w:rsidRDefault="00E14713" w:rsidP="00E14713">
      <w: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E14713" w:rsidRDefault="00E14713" w:rsidP="00E14713">
      <w:r>
        <w:t>4) возможность получения государственной услуги с участием многофункционального центра.</w:t>
      </w:r>
    </w:p>
    <w:p w:rsidR="00E14713" w:rsidRDefault="00E14713" w:rsidP="00E14713"/>
    <w:p w:rsidR="00E14713" w:rsidRDefault="00E14713" w:rsidP="00E14713">
      <w:pPr>
        <w:pStyle w:val="1"/>
      </w:pPr>
      <w:bookmarkStart w:id="86" w:name="sub_1034"/>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86"/>
    <w:p w:rsidR="00E14713" w:rsidRDefault="00E14713" w:rsidP="00E14713"/>
    <w:p w:rsidR="00E14713" w:rsidRDefault="00E14713" w:rsidP="00E14713">
      <w:bookmarkStart w:id="87" w:name="sub_127"/>
      <w:r>
        <w:t>25. Предоставление государственной услуги включает в себя выполнение следующих административных процедур:</w:t>
      </w:r>
    </w:p>
    <w:bookmarkEnd w:id="87"/>
    <w:p w:rsidR="00E14713" w:rsidRDefault="00E14713" w:rsidP="00E14713">
      <w:r>
        <w:t>1) прием и регистрация документов заявителя;</w:t>
      </w:r>
    </w:p>
    <w:p w:rsidR="00E14713" w:rsidRDefault="00E14713" w:rsidP="00E14713">
      <w:r>
        <w:t>2) принятие решения о назначении компенсации расходов (об отказе в предоставлении государственной услуги) и оформление выплатных документов;</w:t>
      </w:r>
    </w:p>
    <w:p w:rsidR="00E14713" w:rsidRDefault="00E14713" w:rsidP="00E14713">
      <w:r>
        <w:t>3) организация перечисления заявителю сумм компенсации расходов.</w:t>
      </w:r>
    </w:p>
    <w:p w:rsidR="00E14713" w:rsidRDefault="00E14713" w:rsidP="00E14713">
      <w:bookmarkStart w:id="88" w:name="sub_128"/>
      <w:r>
        <w:t xml:space="preserve">26. Утратил силу с 22 февраля 2019 г. - </w:t>
      </w:r>
      <w:hyperlink r:id="rId85" w:history="1">
        <w:r>
          <w:rPr>
            <w:rStyle w:val="a6"/>
          </w:rPr>
          <w:t>Постановление</w:t>
        </w:r>
      </w:hyperlink>
      <w:r>
        <w:t xml:space="preserve"> Правительства Челябинской области от 20 февраля 2019 г. N 63-П</w:t>
      </w:r>
    </w:p>
    <w:bookmarkEnd w:id="88"/>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86" w:history="1">
        <w:r>
          <w:rPr>
            <w:rStyle w:val="a6"/>
            <w:shd w:val="clear" w:color="auto" w:fill="F0F0F0"/>
          </w:rPr>
          <w:t>См. предыдущую редакцию</w:t>
        </w:r>
      </w:hyperlink>
    </w:p>
    <w:p w:rsidR="00E14713" w:rsidRDefault="00E14713" w:rsidP="00E14713">
      <w:pPr>
        <w:pStyle w:val="a9"/>
        <w:rPr>
          <w:shd w:val="clear" w:color="auto" w:fill="F0F0F0"/>
        </w:rPr>
      </w:pPr>
      <w:bookmarkStart w:id="89" w:name="sub_129"/>
      <w:r>
        <w:t xml:space="preserve"> </w:t>
      </w:r>
      <w:r>
        <w:rPr>
          <w:shd w:val="clear" w:color="auto" w:fill="F0F0F0"/>
        </w:rPr>
        <w:t xml:space="preserve">Пункт 27 изменен с 15 января 2021 г. - </w:t>
      </w:r>
      <w:hyperlink r:id="rId87"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bookmarkEnd w:id="89"/>
    <w:p w:rsidR="00E14713" w:rsidRDefault="00E14713" w:rsidP="00E14713">
      <w:pPr>
        <w:pStyle w:val="a9"/>
        <w:rPr>
          <w:shd w:val="clear" w:color="auto" w:fill="F0F0F0"/>
        </w:rPr>
      </w:pPr>
      <w:r>
        <w:t xml:space="preserve"> </w:t>
      </w:r>
      <w:hyperlink r:id="rId88" w:history="1">
        <w:r>
          <w:rPr>
            <w:rStyle w:val="a6"/>
            <w:shd w:val="clear" w:color="auto" w:fill="F0F0F0"/>
          </w:rPr>
          <w:t>См. предыдущую редакцию</w:t>
        </w:r>
      </w:hyperlink>
    </w:p>
    <w:p w:rsidR="00E14713" w:rsidRDefault="00E14713" w:rsidP="00E14713">
      <w:r>
        <w:lastRenderedPageBreak/>
        <w:t>27. Прием и регистрация документов заявителя.</w:t>
      </w:r>
    </w:p>
    <w:p w:rsidR="00E14713" w:rsidRDefault="00E14713" w:rsidP="00E14713">
      <w:bookmarkStart w:id="90" w:name="sub_1119"/>
      <w:r>
        <w:t xml:space="preserve">Юридическим фактом для начала административной процедуры является обращение заявителя с документами, указанными в </w:t>
      </w:r>
      <w:hyperlink w:anchor="sub_1012" w:history="1">
        <w:r>
          <w:rPr>
            <w:rStyle w:val="a6"/>
          </w:rPr>
          <w:t>пункте 11</w:t>
        </w:r>
      </w:hyperlink>
      <w:r>
        <w:t xml:space="preserve"> настоящего Административного регламента, представление </w:t>
      </w:r>
      <w:proofErr w:type="gramStart"/>
      <w:r>
        <w:t>которых</w:t>
      </w:r>
      <w:proofErr w:type="gramEnd"/>
      <w:r>
        <w:t xml:space="preserve"> является для заявителя обязательным, в орган социальной защиты населения по месту жительства, многофункциональный центр.</w:t>
      </w:r>
    </w:p>
    <w:bookmarkEnd w:id="90"/>
    <w:p w:rsidR="00E14713" w:rsidRDefault="00E14713" w:rsidP="00E14713">
      <w:r>
        <w:t>Должностным лицом, ответственным за исполнение административной процедуры, является специалист органа социальной защиты населения, ответственный за прием и регистрацию документов заявителя.</w:t>
      </w:r>
    </w:p>
    <w:p w:rsidR="00E14713" w:rsidRDefault="00E14713" w:rsidP="00E14713">
      <w:bookmarkStart w:id="91" w:name="sub_1120"/>
      <w:r>
        <w:t>При личном обращении заявителя (его законного представителя) специалист органа социальной защиты населения, ответственный за прием и регистрацию документов заявителя, устанавливает личность заявителя (представителя заявителя и его полномочия), проверяет полноту представленного пакета документов, правильность заполнения заявления и соответствие сведений, содержащихся в представленных документах.</w:t>
      </w:r>
    </w:p>
    <w:bookmarkEnd w:id="91"/>
    <w:p w:rsidR="00E14713" w:rsidRDefault="00E14713" w:rsidP="00E14713">
      <w:r>
        <w:t xml:space="preserve">В случае выявления оснований для отказа в приеме документов заявителя, указанных в </w:t>
      </w:r>
      <w:hyperlink w:anchor="sub_1075" w:history="1">
        <w:r>
          <w:rPr>
            <w:rStyle w:val="a6"/>
          </w:rPr>
          <w:t>подпункте 1 пункта 14</w:t>
        </w:r>
      </w:hyperlink>
      <w:r>
        <w:t xml:space="preserve"> настоящего Административного регламента, специалист органа социальной защиты населения, ответственный за прием и регистрацию документов заявителя, возвращает заявителю документы. В случае отсутствия оснований для отказа в приеме документов, указанных в подпункте 1 пункта 14 настоящего Административного регламента, регистрирует заявление в журнале регистрации и выдает заявителю, его законному представителю расписку-уведомление о приеме документов.</w:t>
      </w:r>
    </w:p>
    <w:p w:rsidR="00E14713" w:rsidRDefault="00E14713" w:rsidP="00E14713">
      <w:bookmarkStart w:id="92" w:name="sub_1121"/>
      <w:r>
        <w:t xml:space="preserve">Абзац утратил силу с 15 января 2021 г. - </w:t>
      </w:r>
      <w:hyperlink r:id="rId89" w:history="1">
        <w:r>
          <w:rPr>
            <w:rStyle w:val="a6"/>
          </w:rPr>
          <w:t>Постановление</w:t>
        </w:r>
      </w:hyperlink>
      <w:r>
        <w:t xml:space="preserve"> Правительства Челябинской области от 14 января 2021 г. N 2-П</w:t>
      </w:r>
    </w:p>
    <w:bookmarkEnd w:id="92"/>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90" w:history="1">
        <w:r>
          <w:rPr>
            <w:rStyle w:val="a6"/>
            <w:shd w:val="clear" w:color="auto" w:fill="F0F0F0"/>
          </w:rPr>
          <w:t>См. предыдущую редакцию</w:t>
        </w:r>
      </w:hyperlink>
    </w:p>
    <w:p w:rsidR="00E14713" w:rsidRDefault="00E14713" w:rsidP="00E14713">
      <w:bookmarkStart w:id="93" w:name="sub_1122"/>
      <w:r>
        <w:t>Максимальный срок выполнения административной процедуры (при личном обращении в орган социальной защиты населения либо при направлении документов заявителя в орган социальной защиты населения посредством почтового отправления) составляет 1 рабочий день со дня поступления документов в орган социальной защиты населения.</w:t>
      </w:r>
    </w:p>
    <w:bookmarkEnd w:id="93"/>
    <w:p w:rsidR="00E14713" w:rsidRDefault="00E14713" w:rsidP="00E14713">
      <w:r>
        <w:t>Максимальный срок выполнения административной процедуры (при подаче заявления в форме электронного документа) составляет 3 рабочих дня.</w:t>
      </w:r>
    </w:p>
    <w:p w:rsidR="00E14713" w:rsidRDefault="00E14713" w:rsidP="00E14713">
      <w:pPr>
        <w:pStyle w:val="a8"/>
        <w:rPr>
          <w:color w:val="000000"/>
          <w:sz w:val="16"/>
          <w:szCs w:val="16"/>
          <w:shd w:val="clear" w:color="auto" w:fill="F0F0F0"/>
        </w:rPr>
      </w:pPr>
      <w:bookmarkStart w:id="94" w:name="sub_271"/>
      <w:r>
        <w:rPr>
          <w:color w:val="000000"/>
          <w:sz w:val="16"/>
          <w:szCs w:val="16"/>
          <w:shd w:val="clear" w:color="auto" w:fill="F0F0F0"/>
        </w:rPr>
        <w:t>Информация об изменениях:</w:t>
      </w:r>
    </w:p>
    <w:bookmarkEnd w:id="94"/>
    <w:p w:rsidR="00E14713" w:rsidRDefault="00E14713" w:rsidP="00E14713">
      <w:pPr>
        <w:pStyle w:val="a9"/>
        <w:rPr>
          <w:shd w:val="clear" w:color="auto" w:fill="F0F0F0"/>
        </w:rPr>
      </w:pPr>
      <w:r>
        <w:t xml:space="preserve"> </w:t>
      </w:r>
      <w:r>
        <w:rPr>
          <w:shd w:val="clear" w:color="auto" w:fill="F0F0F0"/>
        </w:rPr>
        <w:t xml:space="preserve">Раздел III дополнен пунктом 27-1 с 15 января 2021 г. - </w:t>
      </w:r>
      <w:hyperlink r:id="rId91"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r>
        <w:t>27-1. При поступлении документов заявителя посредством почтового отправления специалист органа социальной защиты населения, ответственный за прием и регистрацию документов, выполняет следующие действия:</w:t>
      </w:r>
    </w:p>
    <w:p w:rsidR="00E14713" w:rsidRDefault="00E14713" w:rsidP="00E14713">
      <w: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E14713" w:rsidRDefault="00E14713" w:rsidP="00E14713">
      <w:r>
        <w:t>направляет зарегистрированные документы в отдел органа социальной защиты населения, на который возложена функция по приему документов для предоставления государственной услуги.</w:t>
      </w:r>
    </w:p>
    <w:p w:rsidR="00E14713" w:rsidRDefault="00E14713" w:rsidP="00E14713">
      <w:bookmarkStart w:id="95" w:name="sub_130"/>
      <w:r>
        <w:t>28. Особенности организации работы по приему документов в многофункциональном центре.</w:t>
      </w:r>
    </w:p>
    <w:bookmarkEnd w:id="95"/>
    <w:p w:rsidR="00E14713" w:rsidRDefault="00E14713" w:rsidP="00E14713">
      <w: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ответственным за предоставление государственной услуги.</w:t>
      </w:r>
    </w:p>
    <w:p w:rsidR="00E14713" w:rsidRDefault="00E14713" w:rsidP="00E14713">
      <w:pPr>
        <w:pStyle w:val="a8"/>
        <w:rPr>
          <w:color w:val="000000"/>
          <w:sz w:val="16"/>
          <w:szCs w:val="16"/>
          <w:shd w:val="clear" w:color="auto" w:fill="F0F0F0"/>
        </w:rPr>
      </w:pPr>
      <w:bookmarkStart w:id="96" w:name="sub_1031"/>
      <w:r>
        <w:rPr>
          <w:color w:val="000000"/>
          <w:sz w:val="16"/>
          <w:szCs w:val="16"/>
          <w:shd w:val="clear" w:color="auto" w:fill="F0F0F0"/>
        </w:rPr>
        <w:t>Информация об изменениях:</w:t>
      </w:r>
    </w:p>
    <w:bookmarkEnd w:id="96"/>
    <w:p w:rsidR="00E14713" w:rsidRDefault="00E14713" w:rsidP="00E14713">
      <w:pPr>
        <w:pStyle w:val="a9"/>
        <w:rPr>
          <w:shd w:val="clear" w:color="auto" w:fill="F0F0F0"/>
        </w:rPr>
      </w:pPr>
      <w:r>
        <w:t xml:space="preserve"> </w:t>
      </w:r>
      <w:r>
        <w:rPr>
          <w:shd w:val="clear" w:color="auto" w:fill="F0F0F0"/>
        </w:rPr>
        <w:t xml:space="preserve">Пункт 29 изменен с 3 августа 2018 г. - </w:t>
      </w:r>
      <w:hyperlink r:id="rId92" w:history="1">
        <w:r>
          <w:rPr>
            <w:rStyle w:val="a6"/>
            <w:shd w:val="clear" w:color="auto" w:fill="F0F0F0"/>
          </w:rPr>
          <w:t>Постановление</w:t>
        </w:r>
      </w:hyperlink>
      <w:r>
        <w:rPr>
          <w:shd w:val="clear" w:color="auto" w:fill="F0F0F0"/>
        </w:rPr>
        <w:t xml:space="preserve"> Правительства Челябинской области </w:t>
      </w:r>
      <w:r>
        <w:rPr>
          <w:shd w:val="clear" w:color="auto" w:fill="F0F0F0"/>
        </w:rPr>
        <w:lastRenderedPageBreak/>
        <w:t>от 31 июля 2018 г. N 335-П</w:t>
      </w:r>
    </w:p>
    <w:p w:rsidR="00E14713" w:rsidRDefault="00E14713" w:rsidP="00E14713">
      <w:pPr>
        <w:pStyle w:val="a9"/>
        <w:rPr>
          <w:shd w:val="clear" w:color="auto" w:fill="F0F0F0"/>
        </w:rPr>
      </w:pPr>
      <w:r>
        <w:t xml:space="preserve"> </w:t>
      </w:r>
      <w:hyperlink r:id="rId93" w:history="1">
        <w:r>
          <w:rPr>
            <w:rStyle w:val="a6"/>
            <w:shd w:val="clear" w:color="auto" w:fill="F0F0F0"/>
          </w:rPr>
          <w:t>См. предыдущую редакцию</w:t>
        </w:r>
      </w:hyperlink>
    </w:p>
    <w:p w:rsidR="00E14713" w:rsidRDefault="00E14713" w:rsidP="00E14713">
      <w:r>
        <w:t>29.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E14713" w:rsidRDefault="00E14713" w:rsidP="00E14713">
      <w: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p>
    <w:p w:rsidR="00E14713" w:rsidRDefault="00E14713" w:rsidP="00E14713">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12" w:history="1">
        <w:r>
          <w:rPr>
            <w:rStyle w:val="a6"/>
          </w:rPr>
          <w:t>пункте 11</w:t>
        </w:r>
      </w:hyperlink>
      <w:r>
        <w:t xml:space="preserve"> настоящего Административного регламента, представление которых является для заявителя обязательным;</w:t>
      </w:r>
    </w:p>
    <w:p w:rsidR="00E14713" w:rsidRDefault="00E14713" w:rsidP="00E14713">
      <w:r>
        <w:t xml:space="preserve">при необходимости изготавливает копии документов, указанных в </w:t>
      </w:r>
      <w:hyperlink w:anchor="sub_1012" w:history="1">
        <w:r>
          <w:rPr>
            <w:rStyle w:val="a6"/>
          </w:rPr>
          <w:t>пункте 11</w:t>
        </w:r>
      </w:hyperlink>
      <w:r>
        <w:t xml:space="preserve">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p>
    <w:p w:rsidR="00E14713" w:rsidRDefault="00E14713" w:rsidP="00E14713">
      <w:r>
        <w:t xml:space="preserve">В случае выявления основания для отказа в приеме документов, указанного в </w:t>
      </w:r>
      <w:hyperlink w:anchor="sub_1075" w:history="1">
        <w:r>
          <w:rPr>
            <w:rStyle w:val="a6"/>
          </w:rPr>
          <w:t>подпункте 1 пункта 14</w:t>
        </w:r>
      </w:hyperlink>
      <w:r>
        <w:t xml:space="preserve">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основания для отказа в приеме документов.</w:t>
      </w:r>
    </w:p>
    <w:p w:rsidR="00E14713" w:rsidRDefault="00E14713" w:rsidP="00E14713">
      <w:proofErr w:type="gramStart"/>
      <w:r>
        <w:t xml:space="preserve">В случае отсутствия основания для отказа в приеме документов, указанного в </w:t>
      </w:r>
      <w:hyperlink w:anchor="sub_1075" w:history="1">
        <w:r>
          <w:rPr>
            <w:rStyle w:val="a6"/>
          </w:rPr>
          <w:t>подпункте 1 пункта 14</w:t>
        </w:r>
      </w:hyperlink>
      <w:r>
        <w:t xml:space="preserve">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w:t>
      </w:r>
      <w:proofErr w:type="gramEnd"/>
      <w:r>
        <w:t xml:space="preserve">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E14713" w:rsidRDefault="00E14713" w:rsidP="00E14713">
      <w:r>
        <w:t xml:space="preserve">В случае отсутствия технической возможности направления заявления и </w:t>
      </w:r>
      <w:proofErr w:type="gramStart"/>
      <w:r>
        <w:t>скан-образов</w:t>
      </w:r>
      <w:proofErr w:type="gramEnd"/>
      <w: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E14713" w:rsidRDefault="00E14713" w:rsidP="00E14713">
      <w: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E14713" w:rsidRDefault="00E14713" w:rsidP="00E14713">
      <w:pPr>
        <w:pStyle w:val="a8"/>
        <w:rPr>
          <w:color w:val="000000"/>
          <w:sz w:val="16"/>
          <w:szCs w:val="16"/>
          <w:shd w:val="clear" w:color="auto" w:fill="F0F0F0"/>
        </w:rPr>
      </w:pPr>
      <w:bookmarkStart w:id="97" w:name="sub_291"/>
      <w:r>
        <w:rPr>
          <w:color w:val="000000"/>
          <w:sz w:val="16"/>
          <w:szCs w:val="16"/>
          <w:shd w:val="clear" w:color="auto" w:fill="F0F0F0"/>
        </w:rPr>
        <w:t>Информация об изменениях:</w:t>
      </w:r>
    </w:p>
    <w:bookmarkEnd w:id="97"/>
    <w:p w:rsidR="00E14713" w:rsidRDefault="00E14713" w:rsidP="00E14713">
      <w:pPr>
        <w:pStyle w:val="a9"/>
        <w:rPr>
          <w:shd w:val="clear" w:color="auto" w:fill="F0F0F0"/>
        </w:rPr>
      </w:pPr>
      <w:r>
        <w:t xml:space="preserve"> </w:t>
      </w:r>
      <w:r>
        <w:rPr>
          <w:shd w:val="clear" w:color="auto" w:fill="F0F0F0"/>
        </w:rPr>
        <w:t xml:space="preserve">Раздел III дополнен пунктом 29-1 с 15 января 2021 г. - </w:t>
      </w:r>
      <w:hyperlink r:id="rId94"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r>
        <w:t>29-1. Особенности выполнения административных процедур в электронном виде:</w:t>
      </w:r>
    </w:p>
    <w:p w:rsidR="00E14713" w:rsidRDefault="00E14713" w:rsidP="00E14713">
      <w:r>
        <w:t xml:space="preserve">1) запись на прием в органы социальной защиты населения для подачи запроса о предоставлении государственной услуги (далее именуется - запрос) с использованием </w:t>
      </w:r>
      <w:hyperlink r:id="rId95" w:history="1">
        <w:r>
          <w:rPr>
            <w:rStyle w:val="a6"/>
          </w:rPr>
          <w:t>федерального</w:t>
        </w:r>
      </w:hyperlink>
      <w:r>
        <w:t xml:space="preserve"> или </w:t>
      </w:r>
      <w:hyperlink r:id="rId96" w:history="1">
        <w:r>
          <w:rPr>
            <w:rStyle w:val="a6"/>
          </w:rPr>
          <w:t>регионального портала</w:t>
        </w:r>
      </w:hyperlink>
      <w:r>
        <w:t xml:space="preserve"> не осуществляется;</w:t>
      </w:r>
    </w:p>
    <w:p w:rsidR="00E14713" w:rsidRDefault="00E14713" w:rsidP="00E14713">
      <w:r>
        <w:t xml:space="preserve">2) формирование запроса заявителем осуществляется посредством заполнения электронной формы запроса на </w:t>
      </w:r>
      <w:hyperlink r:id="rId97" w:history="1">
        <w:r>
          <w:rPr>
            <w:rStyle w:val="a6"/>
          </w:rPr>
          <w:t>региональном портале</w:t>
        </w:r>
      </w:hyperlink>
      <w:r>
        <w:t xml:space="preserve"> без необходимости дополнительной подачи запроса в </w:t>
      </w:r>
      <w:r>
        <w:lastRenderedPageBreak/>
        <w:t>какой-либо иной форме.</w:t>
      </w:r>
    </w:p>
    <w:p w:rsidR="00E14713" w:rsidRDefault="00E14713" w:rsidP="00E14713">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4713" w:rsidRDefault="00E14713" w:rsidP="00E14713">
      <w:r>
        <w:t xml:space="preserve">Сформированный запрос направляется в органы социальной защиты населения посредством </w:t>
      </w:r>
      <w:hyperlink r:id="rId98" w:history="1">
        <w:r>
          <w:rPr>
            <w:rStyle w:val="a6"/>
          </w:rPr>
          <w:t>регионального портала</w:t>
        </w:r>
      </w:hyperlink>
      <w:r>
        <w:t>;</w:t>
      </w:r>
    </w:p>
    <w:p w:rsidR="00E14713" w:rsidRDefault="00E14713" w:rsidP="00E14713">
      <w:bookmarkStart w:id="98" w:name="sub_2012"/>
      <w:proofErr w:type="gramStart"/>
      <w:r>
        <w:t xml:space="preserve">3) уполномоченное должностное лицо органа социальной защиты населения в течение 1 рабочего дня со дня поступления сформированного запроса обеспечивает прием заявления и направляет заявителю уведомление о необходимости в течение 5 рабочих дней со дня регистрации заявления представить в орган социальной защиты населения документы, указанные в </w:t>
      </w:r>
      <w:hyperlink w:anchor="sub_1012" w:history="1">
        <w:r>
          <w:rPr>
            <w:rStyle w:val="a6"/>
          </w:rPr>
          <w:t>пункте 11</w:t>
        </w:r>
      </w:hyperlink>
      <w:r>
        <w:t xml:space="preserve"> настоящего Административного регламента, обязанность по предоставлению которых возложена на заявителя.</w:t>
      </w:r>
      <w:proofErr w:type="gramEnd"/>
    </w:p>
    <w:bookmarkEnd w:id="98"/>
    <w:p w:rsidR="00E14713" w:rsidRDefault="00E14713" w:rsidP="00E14713">
      <w:proofErr w:type="gramStart"/>
      <w:r>
        <w:t xml:space="preserve">В случае если заявителем в срок, установленный в </w:t>
      </w:r>
      <w:hyperlink w:anchor="sub_2012" w:history="1">
        <w:r>
          <w:rPr>
            <w:rStyle w:val="a6"/>
          </w:rPr>
          <w:t>абзаце первом</w:t>
        </w:r>
      </w:hyperlink>
      <w:r>
        <w:t xml:space="preserve"> настоящего подпункта, не представлены документы, указанные в </w:t>
      </w:r>
      <w:hyperlink w:anchor="sub_1012" w:history="1">
        <w:r>
          <w:rPr>
            <w:rStyle w:val="a6"/>
          </w:rPr>
          <w:t>пункте 11</w:t>
        </w:r>
      </w:hyperlink>
      <w:r>
        <w:t xml:space="preserve"> настоящего Административного регламента, обязанность по предоставлению которых возложена на заявителя, должностное лицо органа социальной защиты населения направляет уведомление об отказе в приеме документов.</w:t>
      </w:r>
      <w:proofErr w:type="gramEnd"/>
    </w:p>
    <w:p w:rsidR="00E14713" w:rsidRDefault="00E14713" w:rsidP="00E14713">
      <w:r>
        <w:t xml:space="preserve">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w:t>
      </w:r>
      <w:hyperlink r:id="rId99" w:history="1">
        <w:r>
          <w:rPr>
            <w:rStyle w:val="a6"/>
          </w:rPr>
          <w:t>регионального портала</w:t>
        </w:r>
      </w:hyperlink>
      <w:r>
        <w:t xml:space="preserve"> заявителю будет представлена информация о ходе выполнения указанного запроса.</w:t>
      </w:r>
    </w:p>
    <w:p w:rsidR="00E14713" w:rsidRDefault="00E14713" w:rsidP="00E14713">
      <w:r>
        <w:t>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w:t>
      </w:r>
    </w:p>
    <w:p w:rsidR="00E14713" w:rsidRDefault="00E14713" w:rsidP="00E14713">
      <w:r>
        <w:t>Прием и регистрация запроса осуществляются уполномоченным должностным лицом органа социальной защиты населения;</w:t>
      </w:r>
    </w:p>
    <w:p w:rsidR="00E14713" w:rsidRDefault="00E14713" w:rsidP="00E14713">
      <w:r>
        <w:t xml:space="preserve">4) результат предоставления государственной услуги с использованием </w:t>
      </w:r>
      <w:hyperlink r:id="rId100" w:history="1">
        <w:r>
          <w:rPr>
            <w:rStyle w:val="a6"/>
          </w:rPr>
          <w:t>федерального</w:t>
        </w:r>
      </w:hyperlink>
      <w:r>
        <w:t xml:space="preserve"> или </w:t>
      </w:r>
      <w:hyperlink r:id="rId101" w:history="1">
        <w:r>
          <w:rPr>
            <w:rStyle w:val="a6"/>
          </w:rPr>
          <w:t>регионального портала</w:t>
        </w:r>
      </w:hyperlink>
      <w:r>
        <w:t xml:space="preserve"> не предоставляется;</w:t>
      </w:r>
    </w:p>
    <w:p w:rsidR="00E14713" w:rsidRDefault="00E14713" w:rsidP="00E14713">
      <w:r>
        <w:t>5) заявитель имеет возможность получения информации о ходе предоставления государственной услуги.</w:t>
      </w:r>
    </w:p>
    <w:p w:rsidR="00E14713" w:rsidRDefault="00E14713" w:rsidP="00E14713">
      <w:r>
        <w:t xml:space="preserve">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1 рабочего дня со дня завершения выполнения соответствующего действия, на адрес электронной почты или с использованием средств </w:t>
      </w:r>
      <w:hyperlink r:id="rId102" w:history="1">
        <w:r>
          <w:rPr>
            <w:rStyle w:val="a6"/>
          </w:rPr>
          <w:t>регионального портала</w:t>
        </w:r>
      </w:hyperlink>
      <w:r>
        <w:t xml:space="preserve"> по выбору заявителя.</w:t>
      </w:r>
    </w:p>
    <w:p w:rsidR="00E14713" w:rsidRDefault="00E14713" w:rsidP="00E14713">
      <w:r>
        <w:t>При предоставлении государственной услуги в электронной форме заявителю направляются:</w:t>
      </w:r>
    </w:p>
    <w:p w:rsidR="00E14713" w:rsidRDefault="00E14713" w:rsidP="00E14713">
      <w:r>
        <w:t>уведомление о приеме и регистрации запроса и иных документов, необходимых для предоставления государственной услуги;</w:t>
      </w:r>
    </w:p>
    <w:p w:rsidR="00E14713" w:rsidRDefault="00E14713" w:rsidP="00E14713">
      <w:r>
        <w:t>уведомление о начале процедуры предоставления государственной услуги;</w:t>
      </w:r>
    </w:p>
    <w:p w:rsidR="00E14713" w:rsidRDefault="00E14713" w:rsidP="00E14713">
      <w:r>
        <w:t>уведомление о результатах рассмотрения документов, необходимых для предоставления государственной услуги;</w:t>
      </w:r>
    </w:p>
    <w:p w:rsidR="00E14713" w:rsidRDefault="00E14713" w:rsidP="00E14713">
      <w: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E14713" w:rsidRDefault="00E14713" w:rsidP="00E14713">
      <w:r>
        <w:t>уведомление о мотивированном отказе в предоставлении государственной услуги;</w:t>
      </w:r>
    </w:p>
    <w:p w:rsidR="00E14713" w:rsidRDefault="00E14713" w:rsidP="00E14713">
      <w:r>
        <w:t xml:space="preserve">6) заявителям обеспечивается возможность оценить доступность и качество государственной услуги на </w:t>
      </w:r>
      <w:hyperlink r:id="rId103" w:history="1">
        <w:r>
          <w:rPr>
            <w:rStyle w:val="a6"/>
          </w:rPr>
          <w:t>региональном портале</w:t>
        </w:r>
      </w:hyperlink>
      <w:r>
        <w:t>.</w:t>
      </w:r>
    </w:p>
    <w:p w:rsidR="00E14713" w:rsidRDefault="00E14713" w:rsidP="00E14713">
      <w:bookmarkStart w:id="99" w:name="sub_1032"/>
      <w:r>
        <w:t>30. Принятие решения о назначении компенсации расходов (об отказе в предоставлении государственной услуги) и оформление выплатных документов.</w:t>
      </w:r>
    </w:p>
    <w:bookmarkEnd w:id="99"/>
    <w:p w:rsidR="00E14713" w:rsidRDefault="00E14713" w:rsidP="00E14713">
      <w:r>
        <w:t xml:space="preserve">Юридическим фактом для начала административной процедуры является регистрация </w:t>
      </w:r>
      <w:r>
        <w:lastRenderedPageBreak/>
        <w:t>заявления в журнале регистрации и передача документов должностному лицу, ответственному за проверку документов заявителя.</w:t>
      </w:r>
    </w:p>
    <w:p w:rsidR="00E14713" w:rsidRDefault="00E14713" w:rsidP="00E14713">
      <w:r>
        <w:t>Должностными лицами, ответственными за исполнение административной процедуры, являются специалисты органа социальной защиты населения, ответственные за проверку документов заявителя и оформление выплатных документов, а также главный бухгалтер и руководитель органа социальной защиты.</w:t>
      </w:r>
    </w:p>
    <w:p w:rsidR="00E14713" w:rsidRDefault="00E14713" w:rsidP="00E14713">
      <w:r>
        <w:t>Административная процедура выполняется в следующей последовательности:</w:t>
      </w:r>
    </w:p>
    <w:p w:rsidR="00E14713" w:rsidRDefault="00E14713" w:rsidP="00E14713">
      <w:bookmarkStart w:id="100" w:name="sub_1105"/>
      <w:r>
        <w:t xml:space="preserve">1) специалист органа социальной защиты населения, ответственный за проверку документов заявителя, проверяет представленные документы на комплектность и наличие оснований для отказа в предоставлении государственной услуги, предусмотренных </w:t>
      </w:r>
      <w:hyperlink w:anchor="sub_1016" w:history="1">
        <w:r>
          <w:rPr>
            <w:rStyle w:val="a6"/>
          </w:rPr>
          <w:t>пунктом 15</w:t>
        </w:r>
      </w:hyperlink>
      <w:r>
        <w:t xml:space="preserve"> настоящего Административного регламента.</w:t>
      </w:r>
    </w:p>
    <w:p w:rsidR="00E14713" w:rsidRDefault="00E14713" w:rsidP="00E14713">
      <w:bookmarkStart w:id="101" w:name="sub_1116"/>
      <w:bookmarkEnd w:id="100"/>
      <w:proofErr w:type="gramStart"/>
      <w:r>
        <w:t xml:space="preserve">В случае если заявителем самостоятельно по собственной инициативе не представлены документы, указанные в </w:t>
      </w:r>
      <w:hyperlink w:anchor="sub_1069" w:history="1">
        <w:r>
          <w:rPr>
            <w:rStyle w:val="a6"/>
          </w:rPr>
          <w:t>подпунктах 3 - 6</w:t>
        </w:r>
      </w:hyperlink>
      <w:r>
        <w:t xml:space="preserve">, </w:t>
      </w:r>
      <w:hyperlink w:anchor="sub_1073" w:history="1">
        <w:r>
          <w:rPr>
            <w:rStyle w:val="a6"/>
          </w:rPr>
          <w:t>7</w:t>
        </w:r>
      </w:hyperlink>
      <w:r>
        <w:t xml:space="preserve"> (при наличии сведений об инвалидности в федеральной государственной информационной системе "Федеральный реестр инвалидов") пункта 11 настоящего Административного регламента, специалист органа социальной защиты населения запрашивает указанные документы и информацию в рамках межведомственного информационного взаимодействия, в том числе в электронной форме с использованием единой системы</w:t>
      </w:r>
      <w:proofErr w:type="gramEnd"/>
      <w:r>
        <w:t xml:space="preserve"> межведомственного электронного взаимодействия и подключаемых к ней региональных систем межведомственного информационного взаимодействия.</w:t>
      </w:r>
    </w:p>
    <w:bookmarkEnd w:id="101"/>
    <w:p w:rsidR="00E14713" w:rsidRDefault="00E14713" w:rsidP="00E14713">
      <w:r>
        <w:t xml:space="preserve">Межведомственный запрос оформляется в соответствии с требованиями, установленными </w:t>
      </w:r>
      <w:hyperlink r:id="rId104" w:history="1">
        <w:r>
          <w:rPr>
            <w:rStyle w:val="a6"/>
          </w:rPr>
          <w:t>статьей 7.2</w:t>
        </w:r>
      </w:hyperlink>
      <w:r>
        <w:t xml:space="preserve"> Федерального закона от 27 июля 2010 года N 210-ФЗ "Об организации предоставления государственных и муниципальных услуг";</w:t>
      </w:r>
    </w:p>
    <w:p w:rsidR="00E14713" w:rsidRDefault="00E14713" w:rsidP="00E14713">
      <w:bookmarkStart w:id="102" w:name="sub_1106"/>
      <w:proofErr w:type="gramStart"/>
      <w:r>
        <w:t xml:space="preserve">2) при наличии оснований для отказа в предоставлении государственной услуги, предусмотренных </w:t>
      </w:r>
      <w:hyperlink w:anchor="sub_1016" w:history="1">
        <w:r>
          <w:rPr>
            <w:rStyle w:val="a6"/>
          </w:rPr>
          <w:t>пунктом 15</w:t>
        </w:r>
      </w:hyperlink>
      <w:r>
        <w:t xml:space="preserve"> настоящего Административного регламента, специалист органа социальной защиты населения, ответственный за проверку документов заявителя, в течение 3 рабочих дней со дня регистрации заявления оформляет уведомление об отказе в предоставлении государственной услуги с указанием оснований для отказа, которое подписывается руководителем органа социальной защиты населения, после чего направляет его по</w:t>
      </w:r>
      <w:proofErr w:type="gramEnd"/>
      <w:r>
        <w:t xml:space="preserve"> почте заказным письмом;</w:t>
      </w:r>
    </w:p>
    <w:p w:rsidR="00E14713" w:rsidRDefault="00E14713" w:rsidP="00E14713">
      <w:bookmarkStart w:id="103" w:name="sub_1107"/>
      <w:bookmarkEnd w:id="102"/>
      <w:r>
        <w:t xml:space="preserve">3) при отсутствии оснований для отказа в предоставлении государственной услуги, указанных в </w:t>
      </w:r>
      <w:hyperlink w:anchor="sub_1016" w:history="1">
        <w:r>
          <w:rPr>
            <w:rStyle w:val="a6"/>
          </w:rPr>
          <w:t>пункте 15</w:t>
        </w:r>
      </w:hyperlink>
      <w:r>
        <w:t xml:space="preserve"> настоящего Административного регламента, специалист органа социальной защиты населения, ответственный за проверку документов заявителя, из представленных заявителем документов формирует личное дело заявителя.</w:t>
      </w:r>
    </w:p>
    <w:bookmarkEnd w:id="103"/>
    <w:p w:rsidR="00E14713" w:rsidRDefault="00E14713" w:rsidP="00E14713">
      <w:r>
        <w:t>На первом листе каждого личного дела заявителя составляется опись содержащихся в нем документов;</w:t>
      </w:r>
    </w:p>
    <w:p w:rsidR="00E14713" w:rsidRDefault="00E14713" w:rsidP="00E14713">
      <w:bookmarkStart w:id="104" w:name="sub_1108"/>
      <w:r>
        <w:t>4) сформированные личные дела заявителей проверяются и подписываются начальником отдела органа социальной защиты населения, в функции которого входит проверка документов заявителя;</w:t>
      </w:r>
    </w:p>
    <w:p w:rsidR="00E14713" w:rsidRDefault="00E14713" w:rsidP="00E14713">
      <w:bookmarkStart w:id="105" w:name="sub_1109"/>
      <w:bookmarkEnd w:id="104"/>
      <w:proofErr w:type="gramStart"/>
      <w:r>
        <w:t xml:space="preserve">5) на основании личного дела заявителя специалист органа социальной защиты населения, ответственный за проверку документов, в единой информационной системе социальной защиты населения Челябинской области заполняет персональные данные заявителя, осуществляет назначение компенсации расходов в соответствии со </w:t>
      </w:r>
      <w:hyperlink r:id="rId105" w:history="1">
        <w:r>
          <w:rPr>
            <w:rStyle w:val="a6"/>
          </w:rPr>
          <w:t>статьей 7-1</w:t>
        </w:r>
      </w:hyperlink>
      <w:r>
        <w:t xml:space="preserve"> Закона Челябинской области от 25.01.1996 г. N 16-ОЗ "О дополнительных мерах социальной поддержки отдельных категорий граждан в Челябинской области" и подготовку распоряжения о</w:t>
      </w:r>
      <w:proofErr w:type="gramEnd"/>
      <w:r>
        <w:t xml:space="preserve"> </w:t>
      </w:r>
      <w:proofErr w:type="gramStart"/>
      <w:r>
        <w:t>назначении</w:t>
      </w:r>
      <w:proofErr w:type="gramEnd"/>
      <w:r>
        <w:t xml:space="preserve"> указанной компенсации расходов. Распоряжение о назначении компенсации расходов подписывается специалистом, осуществившим ее назначение, начальником отдела органа социальной защиты населения, в функции которого входит проверка документов заявителя, и руководителем (заместителем руководителя) органа социальной защиты населения. Личное дело заявителя с распоряжением о назначении компенсации расходов, подписанным уполномоченными должностными лицами органа социальной защиты населения, передается специалисту, ответственному за оформление выплатных документов;</w:t>
      </w:r>
    </w:p>
    <w:p w:rsidR="00E14713" w:rsidRDefault="00E14713" w:rsidP="00E14713">
      <w:pPr>
        <w:pStyle w:val="a8"/>
        <w:rPr>
          <w:color w:val="000000"/>
          <w:sz w:val="16"/>
          <w:szCs w:val="16"/>
          <w:shd w:val="clear" w:color="auto" w:fill="F0F0F0"/>
        </w:rPr>
      </w:pPr>
      <w:bookmarkStart w:id="106" w:name="sub_1110"/>
      <w:bookmarkEnd w:id="105"/>
      <w:r>
        <w:rPr>
          <w:color w:val="000000"/>
          <w:sz w:val="16"/>
          <w:szCs w:val="16"/>
          <w:shd w:val="clear" w:color="auto" w:fill="F0F0F0"/>
        </w:rPr>
        <w:lastRenderedPageBreak/>
        <w:t>Информация об изменениях:</w:t>
      </w:r>
    </w:p>
    <w:bookmarkEnd w:id="106"/>
    <w:p w:rsidR="00E14713" w:rsidRDefault="00E14713" w:rsidP="00E14713">
      <w:pPr>
        <w:pStyle w:val="a9"/>
        <w:rPr>
          <w:shd w:val="clear" w:color="auto" w:fill="F0F0F0"/>
        </w:rPr>
      </w:pPr>
      <w:r>
        <w:t xml:space="preserve"> </w:t>
      </w:r>
      <w:r>
        <w:rPr>
          <w:shd w:val="clear" w:color="auto" w:fill="F0F0F0"/>
        </w:rPr>
        <w:t xml:space="preserve">Подпункт 6 изменен с 28 апреля 2023 г. - </w:t>
      </w:r>
      <w:hyperlink r:id="rId106"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14713" w:rsidRDefault="00E14713" w:rsidP="00E14713">
      <w:pPr>
        <w:pStyle w:val="a9"/>
        <w:rPr>
          <w:shd w:val="clear" w:color="auto" w:fill="F0F0F0"/>
        </w:rPr>
      </w:pPr>
      <w:r>
        <w:t xml:space="preserve"> </w:t>
      </w:r>
      <w:hyperlink r:id="rId107" w:history="1">
        <w:r>
          <w:rPr>
            <w:rStyle w:val="a6"/>
            <w:shd w:val="clear" w:color="auto" w:fill="F0F0F0"/>
          </w:rPr>
          <w:t>См. предыдущую редакцию</w:t>
        </w:r>
      </w:hyperlink>
    </w:p>
    <w:p w:rsidR="00E14713" w:rsidRDefault="00E14713" w:rsidP="00E14713">
      <w:r>
        <w:t>6) специалист органа социальной защиты населения, ответственный за оформление выплатных документов, при получении личного дела заявителя с распоряжением о назначении компенсации расходов осуществляет подготовку выплатных документов. После оформления выплатных документов заявителю направляется уведомление о предоставлении государственной услуги по форме, утверждаемой Министерством социальных отношений;</w:t>
      </w:r>
    </w:p>
    <w:p w:rsidR="00E14713" w:rsidRDefault="00E14713" w:rsidP="00E14713">
      <w:bookmarkStart w:id="107" w:name="sub_1111"/>
      <w:r>
        <w:t xml:space="preserve">7) утратил силу с 15 января 2021 г. - </w:t>
      </w:r>
      <w:hyperlink r:id="rId108" w:history="1">
        <w:r>
          <w:rPr>
            <w:rStyle w:val="a6"/>
          </w:rPr>
          <w:t>Постановление</w:t>
        </w:r>
      </w:hyperlink>
      <w:r>
        <w:t xml:space="preserve"> Правительства Челябинской области от 14 января 2021 г. N 2-П</w:t>
      </w:r>
    </w:p>
    <w:bookmarkEnd w:id="107"/>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09" w:history="1">
        <w:r>
          <w:rPr>
            <w:rStyle w:val="a6"/>
            <w:shd w:val="clear" w:color="auto" w:fill="F0F0F0"/>
          </w:rPr>
          <w:t>См. предыдущую редакцию</w:t>
        </w:r>
      </w:hyperlink>
    </w:p>
    <w:p w:rsidR="00E14713" w:rsidRDefault="00E14713" w:rsidP="00E14713">
      <w:bookmarkStart w:id="108" w:name="sub_1112"/>
      <w:r>
        <w:t xml:space="preserve">8) утратил силу с 15 января 2021 г. - </w:t>
      </w:r>
      <w:hyperlink r:id="rId110" w:history="1">
        <w:r>
          <w:rPr>
            <w:rStyle w:val="a6"/>
          </w:rPr>
          <w:t>Постановление</w:t>
        </w:r>
      </w:hyperlink>
      <w:r>
        <w:t xml:space="preserve"> Правительства Челябинской области от 14 января 2021 г. N 2-П</w:t>
      </w:r>
    </w:p>
    <w:bookmarkEnd w:id="108"/>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11" w:history="1">
        <w:r>
          <w:rPr>
            <w:rStyle w:val="a6"/>
            <w:shd w:val="clear" w:color="auto" w:fill="F0F0F0"/>
          </w:rPr>
          <w:t>См. предыдущую редакцию</w:t>
        </w:r>
      </w:hyperlink>
    </w:p>
    <w:p w:rsidR="00E14713" w:rsidRDefault="00E14713" w:rsidP="00E14713">
      <w:bookmarkStart w:id="109" w:name="sub_1113"/>
      <w:r>
        <w:t xml:space="preserve">9) утратил силу с 15 января 2021 г. - </w:t>
      </w:r>
      <w:hyperlink r:id="rId112" w:history="1">
        <w:r>
          <w:rPr>
            <w:rStyle w:val="a6"/>
          </w:rPr>
          <w:t>Постановление</w:t>
        </w:r>
      </w:hyperlink>
      <w:r>
        <w:t xml:space="preserve"> Правительства Челябинской области от 14 января 2021 г. N 2-П</w:t>
      </w:r>
    </w:p>
    <w:bookmarkEnd w:id="109"/>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13" w:history="1">
        <w:r>
          <w:rPr>
            <w:rStyle w:val="a6"/>
            <w:shd w:val="clear" w:color="auto" w:fill="F0F0F0"/>
          </w:rPr>
          <w:t>См. предыдущую редакцию</w:t>
        </w:r>
      </w:hyperlink>
    </w:p>
    <w:p w:rsidR="00E14713" w:rsidRDefault="00E14713" w:rsidP="00E14713">
      <w:bookmarkStart w:id="110" w:name="sub_1114"/>
      <w:r>
        <w:t xml:space="preserve">10) утратил силу с 15 января 2021 г. - </w:t>
      </w:r>
      <w:hyperlink r:id="rId114" w:history="1">
        <w:r>
          <w:rPr>
            <w:rStyle w:val="a6"/>
          </w:rPr>
          <w:t>Постановление</w:t>
        </w:r>
      </w:hyperlink>
      <w:r>
        <w:t xml:space="preserve"> Правительства Челябинской области от 14 января 2021 г. N 2-П</w:t>
      </w:r>
    </w:p>
    <w:bookmarkEnd w:id="110"/>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15" w:history="1">
        <w:r>
          <w:rPr>
            <w:rStyle w:val="a6"/>
            <w:shd w:val="clear" w:color="auto" w:fill="F0F0F0"/>
          </w:rPr>
          <w:t>См. предыдущую редакцию</w:t>
        </w:r>
      </w:hyperlink>
    </w:p>
    <w:p w:rsidR="00E14713" w:rsidRDefault="00E14713" w:rsidP="00E14713">
      <w:bookmarkStart w:id="111" w:name="sub_1115"/>
      <w:r>
        <w:t xml:space="preserve">11) утратил силу с 15 января 2021 г. - </w:t>
      </w:r>
      <w:hyperlink r:id="rId116" w:history="1">
        <w:r>
          <w:rPr>
            <w:rStyle w:val="a6"/>
          </w:rPr>
          <w:t>Постановление</w:t>
        </w:r>
      </w:hyperlink>
      <w:r>
        <w:t xml:space="preserve"> Правительства Челябинской области от 14 января 2021 г. N 2-П</w:t>
      </w:r>
    </w:p>
    <w:bookmarkEnd w:id="111"/>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17" w:history="1">
        <w:r>
          <w:rPr>
            <w:rStyle w:val="a6"/>
            <w:shd w:val="clear" w:color="auto" w:fill="F0F0F0"/>
          </w:rPr>
          <w:t>См. предыдущую редакцию</w:t>
        </w:r>
      </w:hyperlink>
    </w:p>
    <w:p w:rsidR="00E14713" w:rsidRDefault="00E14713" w:rsidP="00E14713">
      <w:bookmarkStart w:id="112" w:name="sub_1123"/>
      <w:r>
        <w:t>Результатом выполнения административной процедуры является:</w:t>
      </w:r>
    </w:p>
    <w:bookmarkEnd w:id="112"/>
    <w:p w:rsidR="00E14713" w:rsidRDefault="00E14713" w:rsidP="00E14713">
      <w:r>
        <w:t>назначение компенсации расходов, оформление выплатных документов и направление заявителю уведомления о предоставлении государственной услуги;</w:t>
      </w:r>
    </w:p>
    <w:p w:rsidR="00E14713" w:rsidRDefault="00E14713" w:rsidP="00E14713">
      <w:r>
        <w:t>выдача (направление) заявителю уведомления об отказе в предоставлении государственной услуги.</w:t>
      </w:r>
    </w:p>
    <w:p w:rsidR="00E14713" w:rsidRDefault="00E14713" w:rsidP="00E14713">
      <w:r>
        <w:t>Максимальный срок выполнения административной процедуры составляет 10 рабочих дней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w:t>
      </w:r>
    </w:p>
    <w:p w:rsidR="00E14713" w:rsidRDefault="00E14713" w:rsidP="00E14713">
      <w:pPr>
        <w:pStyle w:val="a8"/>
        <w:rPr>
          <w:color w:val="000000"/>
          <w:sz w:val="16"/>
          <w:szCs w:val="16"/>
          <w:shd w:val="clear" w:color="auto" w:fill="F0F0F0"/>
        </w:rPr>
      </w:pPr>
      <w:bookmarkStart w:id="113" w:name="sub_1033"/>
      <w:r>
        <w:rPr>
          <w:color w:val="000000"/>
          <w:sz w:val="16"/>
          <w:szCs w:val="16"/>
          <w:shd w:val="clear" w:color="auto" w:fill="F0F0F0"/>
        </w:rPr>
        <w:t>Информация об изменениях:</w:t>
      </w:r>
    </w:p>
    <w:bookmarkEnd w:id="113"/>
    <w:p w:rsidR="00E14713" w:rsidRDefault="00E14713" w:rsidP="00E14713">
      <w:pPr>
        <w:pStyle w:val="a9"/>
        <w:rPr>
          <w:shd w:val="clear" w:color="auto" w:fill="F0F0F0"/>
        </w:rPr>
      </w:pPr>
      <w:r>
        <w:t xml:space="preserve"> </w:t>
      </w:r>
      <w:r>
        <w:rPr>
          <w:shd w:val="clear" w:color="auto" w:fill="F0F0F0"/>
        </w:rPr>
        <w:t xml:space="preserve">Пункт 31 изменен с 15 января 2021 г. - </w:t>
      </w:r>
      <w:hyperlink r:id="rId118"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119" w:history="1">
        <w:r>
          <w:rPr>
            <w:rStyle w:val="a6"/>
            <w:shd w:val="clear" w:color="auto" w:fill="F0F0F0"/>
          </w:rPr>
          <w:t>См. предыдущую редакцию</w:t>
        </w:r>
      </w:hyperlink>
    </w:p>
    <w:p w:rsidR="00E14713" w:rsidRDefault="00E14713" w:rsidP="00E14713">
      <w:r>
        <w:t>31. Организация перечисления заявителю сумм компенсации расходов.</w:t>
      </w:r>
    </w:p>
    <w:p w:rsidR="00E14713" w:rsidRDefault="00E14713" w:rsidP="00E14713">
      <w:r>
        <w:t>Юридическим фактом для начала административной процедуры является оформление выплатных документов.</w:t>
      </w:r>
    </w:p>
    <w:p w:rsidR="00E14713" w:rsidRDefault="00E14713" w:rsidP="00E14713">
      <w:r>
        <w:t>Должностными лицами, ответственными за выполнение административной процедуры, являются специалисты органов социальной защиты населения и Министерства социальных отношений, ответственные за организацию перечисления компенсации расходов.</w:t>
      </w:r>
    </w:p>
    <w:p w:rsidR="00E14713" w:rsidRDefault="00E14713" w:rsidP="00E14713">
      <w:r>
        <w:t xml:space="preserve">Специалист органа социальной защиты населения, ответственный за организацию </w:t>
      </w:r>
      <w:r>
        <w:lastRenderedPageBreak/>
        <w:t>перечисления компенсации расходов, ежемесячно формирует электронные реестры получателей компенсации расходов и направляет в Министерство социальных отношений заявку на перечисление финансовых средств на предоставление гражданам компенсации расходов.</w:t>
      </w:r>
    </w:p>
    <w:p w:rsidR="00E14713" w:rsidRDefault="00E14713" w:rsidP="00E14713">
      <w:proofErr w:type="gramStart"/>
      <w:r>
        <w:t>Специалист Министерства социальных отношений, ответственный за организацию перечисления компенсации расходов, на основании представленных заявок на перечисление финансовых средств на предоставление гражданам компенсации расходов формирует заявки на перечисление бюджетам муниципальных образований Челябинской области финансовых средств на предоставление гражданам компенсации расходов и уведомляет орган социальной защиты населения в письменной форме о направленном финансировании.</w:t>
      </w:r>
      <w:proofErr w:type="gramEnd"/>
    </w:p>
    <w:p w:rsidR="00E14713" w:rsidRDefault="00E14713" w:rsidP="00E14713">
      <w:proofErr w:type="gramStart"/>
      <w:r>
        <w:t>Специалист органа социальной защиты населения, ответственный за организацию перечисления компенсации расходов, после получения уведомления о направленном финансировании в целях перечисления заявителям компенсации расходов направляет электронные реестры получателей компенсации расходов по защищенным каналам связи в кредитные организации, осуществляющие зачисление денежных средств на счета граждан, а также в организации почтовой связи и иные организации, осуществляющие доставку пенсии.</w:t>
      </w:r>
      <w:proofErr w:type="gramEnd"/>
    </w:p>
    <w:p w:rsidR="00E14713" w:rsidRDefault="00E14713" w:rsidP="00E14713">
      <w:r>
        <w:t>Результатом выполнения административной процедуры является перечисление заявителям компенсации расходов.</w:t>
      </w:r>
    </w:p>
    <w:p w:rsidR="00E14713" w:rsidRDefault="00E14713" w:rsidP="00E14713">
      <w:r>
        <w:t>Максимальный срок выполнения административной процедуры составляет 31 рабочий день.</w:t>
      </w:r>
    </w:p>
    <w:p w:rsidR="00E14713" w:rsidRDefault="00E14713" w:rsidP="00E14713"/>
    <w:p w:rsidR="00E14713" w:rsidRDefault="00E14713" w:rsidP="00E14713">
      <w:pPr>
        <w:pStyle w:val="1"/>
      </w:pPr>
      <w:bookmarkStart w:id="114" w:name="sub_1040"/>
      <w:r>
        <w:t xml:space="preserve">IV. Формы </w:t>
      </w:r>
      <w:proofErr w:type="gramStart"/>
      <w:r>
        <w:t>контроля за</w:t>
      </w:r>
      <w:proofErr w:type="gramEnd"/>
      <w:r>
        <w:t xml:space="preserve"> исполнением Административного регламента</w:t>
      </w:r>
    </w:p>
    <w:bookmarkEnd w:id="114"/>
    <w:p w:rsidR="00E14713" w:rsidRDefault="00E14713" w:rsidP="00E14713"/>
    <w:p w:rsidR="00E14713" w:rsidRDefault="00E14713" w:rsidP="00E14713">
      <w:bookmarkStart w:id="115" w:name="sub_1035"/>
      <w:r>
        <w:t xml:space="preserve">32. Текущий </w:t>
      </w:r>
      <w:proofErr w:type="gramStart"/>
      <w:r>
        <w:t>контроль за</w:t>
      </w:r>
      <w:proofErr w:type="gramEnd"/>
      <w:r>
        <w:t xml:space="preserve"> соблюдением и исполнением ответственными должностными лицами органов социальной защиты населения, Министерства социальных отношений положений настоящего Административного регламента, а также принятием решений ответственными лицами осуществляется руководителем органа социальной защиты населения, Министром социальных отношений Челябинской области (далее именуется - Министр).</w:t>
      </w:r>
    </w:p>
    <w:bookmarkEnd w:id="115"/>
    <w:p w:rsidR="00E14713" w:rsidRDefault="00E14713" w:rsidP="00E14713">
      <w:proofErr w:type="gramStart"/>
      <w: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органов социальной защиты населения, Министерства социальных отношений, муниципальных служащих органов социальной защиты населения (далее именуются - муниципальные служащие) и государственных гражданских служащих Министерства социальных отношений</w:t>
      </w:r>
      <w:proofErr w:type="gramEnd"/>
      <w:r>
        <w:t xml:space="preserve"> (далее именуются - государственные служащие), участвующих в предоставлении государственной услуги.</w:t>
      </w:r>
    </w:p>
    <w:p w:rsidR="00E14713" w:rsidRDefault="00E14713" w:rsidP="00E14713">
      <w:pPr>
        <w:pStyle w:val="a8"/>
        <w:rPr>
          <w:color w:val="000000"/>
          <w:sz w:val="16"/>
          <w:szCs w:val="16"/>
          <w:shd w:val="clear" w:color="auto" w:fill="F0F0F0"/>
        </w:rPr>
      </w:pPr>
      <w:bookmarkStart w:id="116" w:name="sub_1036"/>
      <w:r>
        <w:rPr>
          <w:color w:val="000000"/>
          <w:sz w:val="16"/>
          <w:szCs w:val="16"/>
          <w:shd w:val="clear" w:color="auto" w:fill="F0F0F0"/>
        </w:rPr>
        <w:t>Информация об изменениях:</w:t>
      </w:r>
    </w:p>
    <w:bookmarkEnd w:id="116"/>
    <w:p w:rsidR="00E14713" w:rsidRDefault="00E14713" w:rsidP="00E14713">
      <w:pPr>
        <w:pStyle w:val="a9"/>
        <w:rPr>
          <w:shd w:val="clear" w:color="auto" w:fill="F0F0F0"/>
        </w:rPr>
      </w:pPr>
      <w:r>
        <w:t xml:space="preserve"> </w:t>
      </w:r>
      <w:r>
        <w:rPr>
          <w:shd w:val="clear" w:color="auto" w:fill="F0F0F0"/>
        </w:rPr>
        <w:t xml:space="preserve">Пункт 33 изменен с 15 января 2021 г. - </w:t>
      </w:r>
      <w:hyperlink r:id="rId120"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121" w:history="1">
        <w:r>
          <w:rPr>
            <w:rStyle w:val="a6"/>
            <w:shd w:val="clear" w:color="auto" w:fill="F0F0F0"/>
          </w:rPr>
          <w:t>См. предыдущую редакцию</w:t>
        </w:r>
      </w:hyperlink>
    </w:p>
    <w:p w:rsidR="00E14713" w:rsidRDefault="00E14713" w:rsidP="00E14713">
      <w:r>
        <w:t>33. Проведение проверок может носить плановый характер (осуществляться на основании планов работы) и внеплановый характер (по конкретному обращению получателя государственной услуги).</w:t>
      </w:r>
    </w:p>
    <w:p w:rsidR="00E14713" w:rsidRDefault="00E14713" w:rsidP="00E14713">
      <w:bookmarkStart w:id="117" w:name="sub_1124"/>
      <w:r>
        <w:t>Плановые и внеплановые проверки осуществляются органами социальной защиты населения на основании муниципального правового акта.</w:t>
      </w:r>
    </w:p>
    <w:p w:rsidR="00E14713" w:rsidRDefault="00E14713" w:rsidP="00E14713">
      <w:bookmarkStart w:id="118" w:name="sub_1125"/>
      <w:bookmarkEnd w:id="117"/>
      <w:r>
        <w:t xml:space="preserve">Плановые проверки проводятся Министерством социальных отношений в ходе комплексных </w:t>
      </w:r>
      <w:proofErr w:type="gramStart"/>
      <w:r>
        <w:t>проверок деятельности органов социальной защиты населения</w:t>
      </w:r>
      <w:proofErr w:type="gramEnd"/>
      <w:r>
        <w:t xml:space="preserve"> на основании годовых планов работы Министерства социальных отношений.</w:t>
      </w:r>
    </w:p>
    <w:p w:rsidR="00E14713" w:rsidRDefault="00E14713" w:rsidP="00E14713">
      <w:bookmarkStart w:id="119" w:name="sub_2010"/>
      <w:bookmarkEnd w:id="118"/>
      <w:r>
        <w:t>Внеплановые проверки Министерством социальных отношений могут проводиться по обращениям граждан на основании приказов Министерства социальных отношений.</w:t>
      </w:r>
    </w:p>
    <w:p w:rsidR="00E14713" w:rsidRDefault="00E14713" w:rsidP="00E14713">
      <w:bookmarkStart w:id="120" w:name="sub_1037"/>
      <w:bookmarkEnd w:id="119"/>
      <w:r>
        <w:t xml:space="preserve">34. Для проведения проверки полноты и качества предоставления государственной услуги </w:t>
      </w:r>
      <w:r>
        <w:lastRenderedPageBreak/>
        <w:t>формируются комиссии из числа сотрудников органов социальной защиты населения, Министерства социальных отношений. Результаты деятельности комиссии оформляются справкой, в которой отмечаются выявленные недостатки и предложения по их устранению с указанием конкретных сроков.</w:t>
      </w:r>
    </w:p>
    <w:p w:rsidR="00E14713" w:rsidRDefault="00E14713" w:rsidP="00E14713">
      <w:bookmarkStart w:id="121" w:name="sub_1038"/>
      <w:bookmarkEnd w:id="120"/>
      <w:r>
        <w:t>35. 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w:t>
      </w:r>
    </w:p>
    <w:p w:rsidR="00E14713" w:rsidRDefault="00E14713" w:rsidP="00E14713">
      <w:pPr>
        <w:pStyle w:val="a8"/>
        <w:rPr>
          <w:color w:val="000000"/>
          <w:sz w:val="16"/>
          <w:szCs w:val="16"/>
          <w:shd w:val="clear" w:color="auto" w:fill="F0F0F0"/>
        </w:rPr>
      </w:pPr>
      <w:bookmarkStart w:id="122" w:name="sub_1039"/>
      <w:bookmarkEnd w:id="121"/>
      <w:r>
        <w:rPr>
          <w:color w:val="000000"/>
          <w:sz w:val="16"/>
          <w:szCs w:val="16"/>
          <w:shd w:val="clear" w:color="auto" w:fill="F0F0F0"/>
        </w:rPr>
        <w:t>Информация об изменениях:</w:t>
      </w:r>
    </w:p>
    <w:bookmarkEnd w:id="122"/>
    <w:p w:rsidR="00E14713" w:rsidRDefault="00E14713" w:rsidP="00E14713">
      <w:pPr>
        <w:pStyle w:val="a9"/>
        <w:rPr>
          <w:shd w:val="clear" w:color="auto" w:fill="F0F0F0"/>
        </w:rPr>
      </w:pPr>
      <w:r>
        <w:t xml:space="preserve"> </w:t>
      </w:r>
      <w:r>
        <w:rPr>
          <w:shd w:val="clear" w:color="auto" w:fill="F0F0F0"/>
        </w:rPr>
        <w:t xml:space="preserve">Пункт 36 изменен с 3 августа 2018 г. - </w:t>
      </w:r>
      <w:hyperlink r:id="rId122"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E14713" w:rsidRDefault="00E14713" w:rsidP="00E14713">
      <w:pPr>
        <w:pStyle w:val="a9"/>
        <w:rPr>
          <w:shd w:val="clear" w:color="auto" w:fill="F0F0F0"/>
        </w:rPr>
      </w:pPr>
      <w:r>
        <w:t xml:space="preserve"> </w:t>
      </w:r>
      <w:hyperlink r:id="rId123" w:history="1">
        <w:r>
          <w:rPr>
            <w:rStyle w:val="a6"/>
            <w:shd w:val="clear" w:color="auto" w:fill="F0F0F0"/>
          </w:rPr>
          <w:t>См. предыдущую редакцию</w:t>
        </w:r>
      </w:hyperlink>
    </w:p>
    <w:p w:rsidR="00E14713" w:rsidRDefault="00E14713" w:rsidP="00E14713">
      <w:r>
        <w:t>36. Ответственность должностных лиц, государственных служащих, муниципальных служащих за решения и действия (бездействие), принимаемые (осуществляемые) в ходе исполнения Административного регламента:</w:t>
      </w:r>
    </w:p>
    <w:p w:rsidR="00E14713" w:rsidRDefault="00E14713" w:rsidP="00E14713">
      <w:r>
        <w:t xml:space="preserve">государственные служащие и муниципальные служащие, должностные лица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w:t>
      </w:r>
      <w:hyperlink r:id="rId124" w:history="1">
        <w:r>
          <w:rPr>
            <w:rStyle w:val="a6"/>
          </w:rPr>
          <w:t>Трудовым кодексом</w:t>
        </w:r>
      </w:hyperlink>
      <w:r>
        <w:t xml:space="preserve"> Российской Федерации и положениями должностных регламентов (инструкций).</w:t>
      </w:r>
    </w:p>
    <w:p w:rsidR="00E14713" w:rsidRDefault="00E14713" w:rsidP="00E14713">
      <w:bookmarkStart w:id="123" w:name="sub_1079"/>
      <w:proofErr w:type="gramStart"/>
      <w: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25" w:history="1">
        <w:r>
          <w:rPr>
            <w:rStyle w:val="a6"/>
          </w:rPr>
          <w:t>частью 1 статьи 16</w:t>
        </w:r>
      </w:hyperlink>
      <w:r>
        <w:t xml:space="preserve"> 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126" w:history="1">
        <w:r>
          <w:rPr>
            <w:rStyle w:val="a6"/>
          </w:rPr>
          <w:t>Уголовным кодексом</w:t>
        </w:r>
      </w:hyperlink>
      <w:r>
        <w:t xml:space="preserve"> Российской Федерации и </w:t>
      </w:r>
      <w:hyperlink r:id="rId127" w:history="1">
        <w:r>
          <w:rPr>
            <w:rStyle w:val="a6"/>
          </w:rPr>
          <w:t>Кодексом</w:t>
        </w:r>
      </w:hyperlink>
      <w:r>
        <w:t xml:space="preserve"> Российской Федерации об административных правонарушениях для должностных лиц.</w:t>
      </w:r>
      <w:proofErr w:type="gramEnd"/>
    </w:p>
    <w:bookmarkEnd w:id="123"/>
    <w:p w:rsidR="00E14713" w:rsidRDefault="00E14713" w:rsidP="00E14713"/>
    <w:p w:rsidR="00E14713" w:rsidRDefault="00E14713" w:rsidP="00E14713">
      <w:pPr>
        <w:pStyle w:val="a8"/>
        <w:rPr>
          <w:color w:val="000000"/>
          <w:sz w:val="16"/>
          <w:szCs w:val="16"/>
          <w:shd w:val="clear" w:color="auto" w:fill="F0F0F0"/>
        </w:rPr>
      </w:pPr>
      <w:bookmarkStart w:id="124" w:name="sub_1052"/>
      <w:r>
        <w:rPr>
          <w:color w:val="000000"/>
          <w:sz w:val="16"/>
          <w:szCs w:val="16"/>
          <w:shd w:val="clear" w:color="auto" w:fill="F0F0F0"/>
        </w:rPr>
        <w:t>Информация об изменениях:</w:t>
      </w:r>
    </w:p>
    <w:bookmarkEnd w:id="124"/>
    <w:p w:rsidR="00E14713" w:rsidRDefault="00E14713" w:rsidP="00E14713">
      <w:pPr>
        <w:pStyle w:val="a9"/>
        <w:rPr>
          <w:shd w:val="clear" w:color="auto" w:fill="F0F0F0"/>
        </w:rPr>
      </w:pPr>
      <w:r>
        <w:t xml:space="preserve"> </w:t>
      </w:r>
      <w:r>
        <w:rPr>
          <w:shd w:val="clear" w:color="auto" w:fill="F0F0F0"/>
        </w:rPr>
        <w:t xml:space="preserve">Наименование раздела V изменено с 22 февраля 2019 г. - </w:t>
      </w:r>
      <w:hyperlink r:id="rId128"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29" w:history="1">
        <w:r>
          <w:rPr>
            <w:rStyle w:val="a6"/>
            <w:shd w:val="clear" w:color="auto" w:fill="F0F0F0"/>
          </w:rPr>
          <w:t>См. предыдущую редакцию</w:t>
        </w:r>
      </w:hyperlink>
    </w:p>
    <w:p w:rsidR="00E14713" w:rsidRDefault="00E14713" w:rsidP="00E14713">
      <w:pPr>
        <w:pStyle w:val="1"/>
      </w:pPr>
      <w:r>
        <w:t xml:space="preserve">V. </w:t>
      </w:r>
      <w:proofErr w:type="gramStart"/>
      <w:r>
        <w:t>Досудебный (внесудебный) порядок обжалования решений и действий (бездействия) органов социальной защиты населения, Министерства социальных отношений,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муниципальных служащих, работников</w:t>
      </w:r>
      <w:proofErr w:type="gramEnd"/>
    </w:p>
    <w:p w:rsidR="00E14713" w:rsidRDefault="00E14713" w:rsidP="00E14713"/>
    <w:p w:rsidR="00E14713" w:rsidRDefault="00E14713" w:rsidP="00E14713">
      <w:pPr>
        <w:pStyle w:val="a8"/>
        <w:rPr>
          <w:color w:val="000000"/>
          <w:sz w:val="16"/>
          <w:szCs w:val="16"/>
          <w:shd w:val="clear" w:color="auto" w:fill="F0F0F0"/>
        </w:rPr>
      </w:pPr>
      <w:bookmarkStart w:id="125" w:name="sub_1041"/>
      <w:r>
        <w:rPr>
          <w:color w:val="000000"/>
          <w:sz w:val="16"/>
          <w:szCs w:val="16"/>
          <w:shd w:val="clear" w:color="auto" w:fill="F0F0F0"/>
        </w:rPr>
        <w:t>Информация об изменениях:</w:t>
      </w:r>
    </w:p>
    <w:bookmarkEnd w:id="125"/>
    <w:p w:rsidR="00E14713" w:rsidRDefault="00E14713" w:rsidP="00E14713">
      <w:pPr>
        <w:pStyle w:val="a9"/>
        <w:rPr>
          <w:shd w:val="clear" w:color="auto" w:fill="F0F0F0"/>
        </w:rPr>
      </w:pPr>
      <w:r>
        <w:t xml:space="preserve"> </w:t>
      </w:r>
      <w:r>
        <w:rPr>
          <w:shd w:val="clear" w:color="auto" w:fill="F0F0F0"/>
        </w:rPr>
        <w:t xml:space="preserve">Пункт 37 изменен с 22 февраля 2019 г. - </w:t>
      </w:r>
      <w:hyperlink r:id="rId130"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31" w:history="1">
        <w:r>
          <w:rPr>
            <w:rStyle w:val="a6"/>
            <w:shd w:val="clear" w:color="auto" w:fill="F0F0F0"/>
          </w:rPr>
          <w:t>См. предыдущую редакцию</w:t>
        </w:r>
      </w:hyperlink>
    </w:p>
    <w:p w:rsidR="00E14713" w:rsidRDefault="00E14713" w:rsidP="00E14713">
      <w:r>
        <w:t>37. В досудебном (внесудебном) порядке заявители могут обжаловать действия (бездействие) органов социальной защиты населения,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E14713" w:rsidRDefault="00E14713" w:rsidP="00E14713">
      <w:bookmarkStart w:id="126" w:name="sub_1087"/>
      <w:proofErr w:type="gramStart"/>
      <w:r>
        <w:rPr>
          <w:rStyle w:val="a5"/>
        </w:rPr>
        <w:t>Жалоба на нарушение порядка предоставления государственной услуги</w:t>
      </w:r>
      <w:r>
        <w:t xml:space="preserve">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w:t>
      </w:r>
      <w:r>
        <w:lastRenderedPageBreak/>
        <w:t>населения, Министерством социальных отношений, многофункциональным центром, должностным лицом органа социальной защиты населения,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proofErr w:type="gramEnd"/>
    </w:p>
    <w:p w:rsidR="00E14713" w:rsidRDefault="00E14713" w:rsidP="00E14713">
      <w:pPr>
        <w:pStyle w:val="a8"/>
        <w:rPr>
          <w:color w:val="000000"/>
          <w:sz w:val="16"/>
          <w:szCs w:val="16"/>
          <w:shd w:val="clear" w:color="auto" w:fill="F0F0F0"/>
        </w:rPr>
      </w:pPr>
      <w:bookmarkStart w:id="127" w:name="sub_1042"/>
      <w:bookmarkEnd w:id="126"/>
      <w:r>
        <w:rPr>
          <w:color w:val="000000"/>
          <w:sz w:val="16"/>
          <w:szCs w:val="16"/>
          <w:shd w:val="clear" w:color="auto" w:fill="F0F0F0"/>
        </w:rPr>
        <w:t>Информация об изменениях:</w:t>
      </w:r>
    </w:p>
    <w:bookmarkEnd w:id="127"/>
    <w:p w:rsidR="00E14713" w:rsidRDefault="00E14713" w:rsidP="00E14713">
      <w:pPr>
        <w:pStyle w:val="a9"/>
        <w:rPr>
          <w:shd w:val="clear" w:color="auto" w:fill="F0F0F0"/>
        </w:rPr>
      </w:pPr>
      <w:r>
        <w:t xml:space="preserve"> </w:t>
      </w:r>
      <w:r>
        <w:rPr>
          <w:shd w:val="clear" w:color="auto" w:fill="F0F0F0"/>
        </w:rPr>
        <w:t xml:space="preserve">Пункт 38 изменен с 15 января 2021 г. - </w:t>
      </w:r>
      <w:hyperlink r:id="rId132" w:history="1">
        <w:r>
          <w:rPr>
            <w:rStyle w:val="a6"/>
            <w:shd w:val="clear" w:color="auto" w:fill="F0F0F0"/>
          </w:rPr>
          <w:t>Постановление</w:t>
        </w:r>
      </w:hyperlink>
      <w:r>
        <w:rPr>
          <w:shd w:val="clear" w:color="auto" w:fill="F0F0F0"/>
        </w:rPr>
        <w:t xml:space="preserve"> Правительства Челябинской области от 14 января 2021 г. N 2-П</w:t>
      </w:r>
    </w:p>
    <w:p w:rsidR="00E14713" w:rsidRDefault="00E14713" w:rsidP="00E14713">
      <w:pPr>
        <w:pStyle w:val="a9"/>
        <w:rPr>
          <w:shd w:val="clear" w:color="auto" w:fill="F0F0F0"/>
        </w:rPr>
      </w:pPr>
      <w:r>
        <w:t xml:space="preserve"> </w:t>
      </w:r>
      <w:hyperlink r:id="rId133" w:history="1">
        <w:r>
          <w:rPr>
            <w:rStyle w:val="a6"/>
            <w:shd w:val="clear" w:color="auto" w:fill="F0F0F0"/>
          </w:rPr>
          <w:t>См. предыдущую редакцию</w:t>
        </w:r>
      </w:hyperlink>
    </w:p>
    <w:p w:rsidR="00E14713" w:rsidRDefault="00E14713" w:rsidP="00E14713">
      <w:r>
        <w:t>38. Информирование заявителей о порядке подачи и рассмотрения жалобы осуществляется следующими способами:</w:t>
      </w:r>
    </w:p>
    <w:p w:rsidR="00E14713" w:rsidRDefault="00E14713" w:rsidP="00E14713">
      <w:r>
        <w:t xml:space="preserve">в органах социальной защиты населения по адресам и телефонам, указанным в </w:t>
      </w:r>
      <w:hyperlink w:anchor="sub_11" w:history="1">
        <w:r>
          <w:rPr>
            <w:rStyle w:val="a6"/>
          </w:rPr>
          <w:t>приложении 1</w:t>
        </w:r>
      </w:hyperlink>
      <w:r>
        <w:t xml:space="preserve"> к настоящему Административному регламенту;</w:t>
      </w:r>
    </w:p>
    <w:p w:rsidR="00E14713" w:rsidRDefault="00E14713" w:rsidP="00E14713">
      <w:bookmarkStart w:id="128" w:name="sub_1126"/>
      <w:r>
        <w:t>в Министерстве социальных отношений по адресу: 454048, город Челябинск, улица Воровского, дом 30, телефоны: 8 (351) 232-39-28, 8 (351) 232-41-47, 8 (351) 262-19-34; 8 (351) 262-19-36;</w:t>
      </w:r>
    </w:p>
    <w:bookmarkEnd w:id="128"/>
    <w:p w:rsidR="00E14713" w:rsidRDefault="00E14713" w:rsidP="00E14713">
      <w:r>
        <w:t>на информационных стендах, расположенных в зданиях органов социальной защиты, Министерства социальных отношений;</w:t>
      </w:r>
    </w:p>
    <w:p w:rsidR="00E14713" w:rsidRDefault="00E14713" w:rsidP="00E14713">
      <w:r>
        <w:t>на официальных сайтах органов социальной защиты населения;</w:t>
      </w:r>
    </w:p>
    <w:p w:rsidR="00E14713" w:rsidRDefault="00E14713" w:rsidP="00E14713">
      <w:r>
        <w:t xml:space="preserve">на официальном сайте Министерства социальных отношений в сети Интернет: </w:t>
      </w:r>
      <w:hyperlink r:id="rId134" w:history="1">
        <w:r>
          <w:rPr>
            <w:rStyle w:val="a6"/>
          </w:rPr>
          <w:t>www.minsoc74.ru</w:t>
        </w:r>
      </w:hyperlink>
      <w:r>
        <w:t>;</w:t>
      </w:r>
    </w:p>
    <w:p w:rsidR="00E14713" w:rsidRDefault="00E14713" w:rsidP="00E14713">
      <w:r>
        <w:t>на информационном стенде, расположенном в здании многофункционального центра;</w:t>
      </w:r>
    </w:p>
    <w:p w:rsidR="00E14713" w:rsidRDefault="00E14713" w:rsidP="00E14713">
      <w:bookmarkStart w:id="129" w:name="sub_1127"/>
      <w:r>
        <w:t>по электронной почте многофункционального центра;</w:t>
      </w:r>
    </w:p>
    <w:p w:rsidR="00E14713" w:rsidRDefault="00E14713" w:rsidP="00E14713">
      <w:bookmarkStart w:id="130" w:name="sub_2011"/>
      <w:bookmarkEnd w:id="129"/>
      <w:r>
        <w:t xml:space="preserve">на </w:t>
      </w:r>
      <w:hyperlink r:id="rId135" w:history="1">
        <w:r>
          <w:rPr>
            <w:rStyle w:val="a6"/>
          </w:rPr>
          <w:t>федеральном портале</w:t>
        </w:r>
      </w:hyperlink>
      <w:r>
        <w:t>;</w:t>
      </w:r>
    </w:p>
    <w:bookmarkEnd w:id="130"/>
    <w:p w:rsidR="00E14713" w:rsidRDefault="00E14713" w:rsidP="00E14713">
      <w:r>
        <w:t xml:space="preserve">на </w:t>
      </w:r>
      <w:hyperlink r:id="rId136" w:history="1">
        <w:r>
          <w:rPr>
            <w:rStyle w:val="a6"/>
          </w:rPr>
          <w:t>региональном портале</w:t>
        </w:r>
      </w:hyperlink>
      <w:r>
        <w:t>.</w:t>
      </w:r>
    </w:p>
    <w:p w:rsidR="00E14713" w:rsidRDefault="00E14713" w:rsidP="00E14713">
      <w:hyperlink r:id="rId137" w:history="1">
        <w:proofErr w:type="gramStart"/>
        <w:r>
          <w:rPr>
            <w:rStyle w:val="a6"/>
          </w:rPr>
          <w:t>Особенности</w:t>
        </w:r>
      </w:hyperlink>
      <w: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38" w:history="1">
        <w:r>
          <w:rPr>
            <w:rStyle w:val="a6"/>
          </w:rPr>
          <w:t>постановлением</w:t>
        </w:r>
      </w:hyperlink>
      <w:r>
        <w:t xml:space="preserve">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t xml:space="preserve"> органов государственной власти Челябинской области".</w:t>
      </w:r>
    </w:p>
    <w:p w:rsidR="00E14713" w:rsidRDefault="00E14713" w:rsidP="00E14713">
      <w:pPr>
        <w:pStyle w:val="a8"/>
        <w:rPr>
          <w:color w:val="000000"/>
          <w:sz w:val="16"/>
          <w:szCs w:val="16"/>
          <w:shd w:val="clear" w:color="auto" w:fill="F0F0F0"/>
        </w:rPr>
      </w:pPr>
      <w:bookmarkStart w:id="131" w:name="sub_1043"/>
      <w:r>
        <w:rPr>
          <w:color w:val="000000"/>
          <w:sz w:val="16"/>
          <w:szCs w:val="16"/>
          <w:shd w:val="clear" w:color="auto" w:fill="F0F0F0"/>
        </w:rPr>
        <w:t>Информация об изменениях:</w:t>
      </w:r>
    </w:p>
    <w:bookmarkEnd w:id="131"/>
    <w:p w:rsidR="00E14713" w:rsidRDefault="00E14713" w:rsidP="00E14713">
      <w:pPr>
        <w:pStyle w:val="a9"/>
        <w:rPr>
          <w:shd w:val="clear" w:color="auto" w:fill="F0F0F0"/>
        </w:rPr>
      </w:pPr>
      <w:r>
        <w:t xml:space="preserve"> </w:t>
      </w:r>
      <w:r>
        <w:rPr>
          <w:shd w:val="clear" w:color="auto" w:fill="F0F0F0"/>
        </w:rPr>
        <w:t xml:space="preserve">Пункт 39 изменен с 22 февраля 2019 г. - </w:t>
      </w:r>
      <w:hyperlink r:id="rId139"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40" w:history="1">
        <w:r>
          <w:rPr>
            <w:rStyle w:val="a6"/>
            <w:shd w:val="clear" w:color="auto" w:fill="F0F0F0"/>
          </w:rPr>
          <w:t>См. предыдущую редакцию</w:t>
        </w:r>
      </w:hyperlink>
    </w:p>
    <w:p w:rsidR="00E14713" w:rsidRDefault="00E14713" w:rsidP="00E14713">
      <w:r>
        <w:t>39. Предметом жалобы являются действия (бездействие) органа социальной защиты населения,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E14713" w:rsidRDefault="00E14713" w:rsidP="00E14713">
      <w:r>
        <w:t xml:space="preserve">Заявитель может обратиться с </w:t>
      </w:r>
      <w:proofErr w:type="gramStart"/>
      <w:r>
        <w:t>жалобой</w:t>
      </w:r>
      <w:proofErr w:type="gramEnd"/>
      <w:r>
        <w:t xml:space="preserve"> в том числе в следующих случаях:</w:t>
      </w:r>
    </w:p>
    <w:p w:rsidR="00E14713" w:rsidRDefault="00E14713" w:rsidP="00E14713">
      <w:r>
        <w:t>1) нарушение срока регистрации запроса о предоставлении государственной услуги;</w:t>
      </w:r>
    </w:p>
    <w:p w:rsidR="00E14713" w:rsidRDefault="00E14713" w:rsidP="00E14713">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1"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E14713" w:rsidRDefault="00E14713" w:rsidP="00E14713">
      <w:bookmarkStart w:id="132" w:name="sub_1088"/>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bookmarkEnd w:id="132"/>
    <w:p w:rsidR="00E14713" w:rsidRDefault="00E14713" w:rsidP="00E14713">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E14713" w:rsidRDefault="00E14713" w:rsidP="00E14713">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2"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E14713" w:rsidRDefault="00E14713" w:rsidP="00E14713">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14713" w:rsidRDefault="00E14713" w:rsidP="00E14713">
      <w:proofErr w:type="gramStart"/>
      <w: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3"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E14713" w:rsidRDefault="00E14713" w:rsidP="00E14713">
      <w:bookmarkStart w:id="133" w:name="sub_1092"/>
      <w: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sub_1093" w:history="1">
        <w:r>
          <w:rPr>
            <w:rStyle w:val="a6"/>
          </w:rPr>
          <w:t>абзацами шестым - девятым пункта 12</w:t>
        </w:r>
      </w:hyperlink>
      <w:r>
        <w:t xml:space="preserve"> настоящего Административного регламента.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4"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bookmarkEnd w:id="133"/>
    <w:p w:rsidR="00E14713" w:rsidRDefault="00E14713" w:rsidP="00E14713">
      <w:proofErr w:type="gramStart"/>
      <w:r>
        <w:t xml:space="preserve">Досудебное (внесудебное) обжалование заявителем действий (бездействия) организаций, указанных в </w:t>
      </w:r>
      <w:hyperlink r:id="rId145" w:history="1">
        <w:r>
          <w:rPr>
            <w:rStyle w:val="a6"/>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t xml:space="preserve"> услуги.</w:t>
      </w:r>
    </w:p>
    <w:p w:rsidR="00E14713" w:rsidRDefault="00E14713" w:rsidP="00E14713">
      <w:pPr>
        <w:pStyle w:val="a8"/>
        <w:rPr>
          <w:color w:val="000000"/>
          <w:sz w:val="16"/>
          <w:szCs w:val="16"/>
          <w:shd w:val="clear" w:color="auto" w:fill="F0F0F0"/>
        </w:rPr>
      </w:pPr>
      <w:bookmarkStart w:id="134" w:name="sub_1044"/>
      <w:r>
        <w:rPr>
          <w:color w:val="000000"/>
          <w:sz w:val="16"/>
          <w:szCs w:val="16"/>
          <w:shd w:val="clear" w:color="auto" w:fill="F0F0F0"/>
        </w:rPr>
        <w:t>Информация об изменениях:</w:t>
      </w:r>
    </w:p>
    <w:bookmarkEnd w:id="134"/>
    <w:p w:rsidR="00E14713" w:rsidRDefault="00E14713" w:rsidP="00E14713">
      <w:pPr>
        <w:pStyle w:val="a9"/>
        <w:rPr>
          <w:shd w:val="clear" w:color="auto" w:fill="F0F0F0"/>
        </w:rPr>
      </w:pPr>
      <w:r>
        <w:t xml:space="preserve"> </w:t>
      </w:r>
      <w:r>
        <w:rPr>
          <w:shd w:val="clear" w:color="auto" w:fill="F0F0F0"/>
        </w:rPr>
        <w:t xml:space="preserve">Пункт 40 изменен с 22 февраля 2019 г. - </w:t>
      </w:r>
      <w:hyperlink r:id="rId14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47" w:history="1">
        <w:r>
          <w:rPr>
            <w:rStyle w:val="a6"/>
            <w:shd w:val="clear" w:color="auto" w:fill="F0F0F0"/>
          </w:rPr>
          <w:t>См. предыдущую редакцию</w:t>
        </w:r>
      </w:hyperlink>
    </w:p>
    <w:p w:rsidR="00E14713" w:rsidRDefault="00E14713" w:rsidP="00E14713">
      <w:r>
        <w:lastRenderedPageBreak/>
        <w:t>40. Основанием для начала процедуры досудебного (внесудебного) обжалования является жалоба.</w:t>
      </w:r>
    </w:p>
    <w:p w:rsidR="00E14713" w:rsidRDefault="00E14713" w:rsidP="00E14713">
      <w:bookmarkStart w:id="135" w:name="sub_1080"/>
      <w:r>
        <w:t>Жалоба подается в письменной форме на бумажном носителе, в электронной форме в орган социальной защиты населения,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E14713" w:rsidRDefault="00E14713" w:rsidP="00E14713">
      <w:bookmarkStart w:id="136" w:name="sub_1081"/>
      <w:bookmarkEnd w:id="135"/>
      <w:r>
        <w:t xml:space="preserve">Абзацы утратили силу с 3 августа 2018 г. - </w:t>
      </w:r>
      <w:hyperlink r:id="rId148" w:history="1">
        <w:r>
          <w:rPr>
            <w:rStyle w:val="a6"/>
          </w:rPr>
          <w:t>Постановление</w:t>
        </w:r>
      </w:hyperlink>
      <w:r>
        <w:t xml:space="preserve"> Правительства Челябинской области от 31 июля 2018 г. N 335-П</w:t>
      </w:r>
    </w:p>
    <w:bookmarkEnd w:id="136"/>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49" w:history="1">
        <w:r>
          <w:rPr>
            <w:rStyle w:val="a6"/>
            <w:shd w:val="clear" w:color="auto" w:fill="F0F0F0"/>
          </w:rPr>
          <w:t>См. предыдущую редакцию</w:t>
        </w:r>
      </w:hyperlink>
    </w:p>
    <w:p w:rsidR="00E14713" w:rsidRDefault="00E14713" w:rsidP="00E14713">
      <w:pPr>
        <w:pStyle w:val="a9"/>
        <w:rPr>
          <w:shd w:val="clear" w:color="auto" w:fill="F0F0F0"/>
        </w:rPr>
      </w:pPr>
      <w:bookmarkStart w:id="137" w:name="sub_1045"/>
      <w:r>
        <w:t xml:space="preserve"> </w:t>
      </w:r>
      <w:r>
        <w:rPr>
          <w:shd w:val="clear" w:color="auto" w:fill="F0F0F0"/>
        </w:rPr>
        <w:t xml:space="preserve">Пункт 41 изменен с 28 апреля 2023 г. - </w:t>
      </w:r>
      <w:hyperlink r:id="rId150" w:history="1">
        <w:r>
          <w:rPr>
            <w:rStyle w:val="a6"/>
            <w:shd w:val="clear" w:color="auto" w:fill="F0F0F0"/>
          </w:rPr>
          <w:t>Постановление</w:t>
        </w:r>
      </w:hyperlink>
      <w:r>
        <w:rPr>
          <w:shd w:val="clear" w:color="auto" w:fill="F0F0F0"/>
        </w:rPr>
        <w:t xml:space="preserve"> Правительства Челябинской области от 27 апреля 2023 г. N 258-П</w:t>
      </w:r>
    </w:p>
    <w:bookmarkEnd w:id="137"/>
    <w:p w:rsidR="00E14713" w:rsidRDefault="00E14713" w:rsidP="00E14713">
      <w:pPr>
        <w:pStyle w:val="a9"/>
        <w:rPr>
          <w:shd w:val="clear" w:color="auto" w:fill="F0F0F0"/>
        </w:rPr>
      </w:pPr>
      <w:r>
        <w:t xml:space="preserve"> </w:t>
      </w:r>
      <w:hyperlink r:id="rId151" w:history="1">
        <w:r>
          <w:rPr>
            <w:rStyle w:val="a6"/>
            <w:shd w:val="clear" w:color="auto" w:fill="F0F0F0"/>
          </w:rPr>
          <w:t>См. предыдущую редакцию</w:t>
        </w:r>
      </w:hyperlink>
    </w:p>
    <w:p w:rsidR="00E14713" w:rsidRDefault="00E14713" w:rsidP="00E14713">
      <w:r>
        <w:t>41. Жалобы на решения и действия (бездействие) должностных лиц органа социальной защиты населения, муниципальных служащих подаются руководителю органа социальной защиты населения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14713" w:rsidRDefault="00E14713" w:rsidP="00E14713">
      <w:bookmarkStart w:id="138" w:name="sub_1089"/>
      <w:r>
        <w:t xml:space="preserve">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w:t>
      </w:r>
      <w:hyperlink r:id="rId152" w:history="1">
        <w:r>
          <w:rPr>
            <w:rStyle w:val="a6"/>
          </w:rPr>
          <w:t>федерального портала</w:t>
        </w:r>
      </w:hyperlink>
      <w:r>
        <w:t xml:space="preserve"> либо </w:t>
      </w:r>
      <w:hyperlink r:id="rId153" w:history="1">
        <w:r>
          <w:rPr>
            <w:rStyle w:val="a6"/>
          </w:rPr>
          <w:t>регионального портала</w:t>
        </w:r>
      </w:hyperlink>
      <w:r>
        <w:t xml:space="preserve">,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w:t>
      </w:r>
      <w:hyperlink r:id="rId154" w:history="1">
        <w:r>
          <w:rPr>
            <w:rStyle w:val="a6"/>
          </w:rPr>
          <w:t>официального сайта</w:t>
        </w:r>
      </w:hyperlink>
      <w:r>
        <w:t xml:space="preserve">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
    <w:bookmarkEnd w:id="138"/>
    <w:p w:rsidR="00E14713" w:rsidRDefault="00E14713" w:rsidP="00E14713">
      <w: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E14713" w:rsidRDefault="00E14713" w:rsidP="00E14713">
      <w:bookmarkStart w:id="139" w:name="sub_1090"/>
      <w:r>
        <w:t>Личный прием заявителей в органе социальной защиты населения осуществляется по графику, утвержденному руководителем органа социальной защиты населения.</w:t>
      </w:r>
    </w:p>
    <w:p w:rsidR="00E14713" w:rsidRDefault="00E14713" w:rsidP="00E14713">
      <w:bookmarkStart w:id="140" w:name="sub_1046"/>
      <w:bookmarkEnd w:id="139"/>
      <w:r>
        <w:t>42. Жалоба должна содержать:</w:t>
      </w:r>
    </w:p>
    <w:p w:rsidR="00E14713" w:rsidRDefault="00E14713" w:rsidP="00E14713">
      <w:pPr>
        <w:pStyle w:val="a8"/>
        <w:rPr>
          <w:color w:val="000000"/>
          <w:sz w:val="16"/>
          <w:szCs w:val="16"/>
          <w:shd w:val="clear" w:color="auto" w:fill="F0F0F0"/>
        </w:rPr>
      </w:pPr>
      <w:bookmarkStart w:id="141" w:name="sub_1082"/>
      <w:bookmarkEnd w:id="140"/>
      <w:r>
        <w:rPr>
          <w:color w:val="000000"/>
          <w:sz w:val="16"/>
          <w:szCs w:val="16"/>
          <w:shd w:val="clear" w:color="auto" w:fill="F0F0F0"/>
        </w:rPr>
        <w:t>Информация об изменениях:</w:t>
      </w:r>
    </w:p>
    <w:bookmarkEnd w:id="141"/>
    <w:p w:rsidR="00E14713" w:rsidRDefault="00E14713" w:rsidP="00E14713">
      <w:pPr>
        <w:pStyle w:val="a9"/>
        <w:rPr>
          <w:shd w:val="clear" w:color="auto" w:fill="F0F0F0"/>
        </w:rPr>
      </w:pPr>
      <w:r>
        <w:t xml:space="preserve"> </w:t>
      </w:r>
      <w:r>
        <w:rPr>
          <w:shd w:val="clear" w:color="auto" w:fill="F0F0F0"/>
        </w:rPr>
        <w:t xml:space="preserve">Подпункт 1 изменен с 22 февраля 2019 г. - </w:t>
      </w:r>
      <w:hyperlink r:id="rId15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56" w:history="1">
        <w:r>
          <w:rPr>
            <w:rStyle w:val="a6"/>
            <w:shd w:val="clear" w:color="auto" w:fill="F0F0F0"/>
          </w:rPr>
          <w:t>См. предыдущую редакцию</w:t>
        </w:r>
      </w:hyperlink>
    </w:p>
    <w:p w:rsidR="00E14713" w:rsidRDefault="00E14713" w:rsidP="00E14713">
      <w:r>
        <w:t xml:space="preserve">1) наименование органа, предоставляющего государственную услугу, должностного лица </w:t>
      </w:r>
      <w:r>
        <w:lastRenderedPageBreak/>
        <w:t>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14713" w:rsidRDefault="00E14713" w:rsidP="00E14713">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4713" w:rsidRDefault="00E14713" w:rsidP="00E14713">
      <w:pPr>
        <w:pStyle w:val="a8"/>
        <w:rPr>
          <w:color w:val="000000"/>
          <w:sz w:val="16"/>
          <w:szCs w:val="16"/>
          <w:shd w:val="clear" w:color="auto" w:fill="F0F0F0"/>
        </w:rPr>
      </w:pPr>
      <w:bookmarkStart w:id="142" w:name="sub_1083"/>
      <w:r>
        <w:rPr>
          <w:color w:val="000000"/>
          <w:sz w:val="16"/>
          <w:szCs w:val="16"/>
          <w:shd w:val="clear" w:color="auto" w:fill="F0F0F0"/>
        </w:rPr>
        <w:t>Информация об изменениях:</w:t>
      </w:r>
    </w:p>
    <w:bookmarkEnd w:id="142"/>
    <w:p w:rsidR="00E14713" w:rsidRDefault="00E14713" w:rsidP="00E14713">
      <w:pPr>
        <w:pStyle w:val="a9"/>
        <w:rPr>
          <w:shd w:val="clear" w:color="auto" w:fill="F0F0F0"/>
        </w:rPr>
      </w:pPr>
      <w:r>
        <w:t xml:space="preserve"> </w:t>
      </w:r>
      <w:r>
        <w:rPr>
          <w:shd w:val="clear" w:color="auto" w:fill="F0F0F0"/>
        </w:rPr>
        <w:t xml:space="preserve">Подпункт 3 изменен с 22 февраля 2019 г. - </w:t>
      </w:r>
      <w:hyperlink r:id="rId157"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58" w:history="1">
        <w:r>
          <w:rPr>
            <w:rStyle w:val="a6"/>
            <w:shd w:val="clear" w:color="auto" w:fill="F0F0F0"/>
          </w:rPr>
          <w:t>См. предыдущую редакцию</w:t>
        </w:r>
      </w:hyperlink>
    </w:p>
    <w:p w:rsidR="00E14713" w:rsidRDefault="00E14713" w:rsidP="00E14713">
      <w:r>
        <w:t>3) сведения об обжалуемых действиях (бездействии) и решениях органа социальной защиты населения,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E14713" w:rsidRDefault="00E14713" w:rsidP="00E14713">
      <w:pPr>
        <w:pStyle w:val="a8"/>
        <w:rPr>
          <w:color w:val="000000"/>
          <w:sz w:val="16"/>
          <w:szCs w:val="16"/>
          <w:shd w:val="clear" w:color="auto" w:fill="F0F0F0"/>
        </w:rPr>
      </w:pPr>
      <w:bookmarkStart w:id="143" w:name="sub_1084"/>
      <w:r>
        <w:rPr>
          <w:color w:val="000000"/>
          <w:sz w:val="16"/>
          <w:szCs w:val="16"/>
          <w:shd w:val="clear" w:color="auto" w:fill="F0F0F0"/>
        </w:rPr>
        <w:t>Информация об изменениях:</w:t>
      </w:r>
    </w:p>
    <w:bookmarkEnd w:id="143"/>
    <w:p w:rsidR="00E14713" w:rsidRDefault="00E14713" w:rsidP="00E14713">
      <w:pPr>
        <w:pStyle w:val="a9"/>
        <w:rPr>
          <w:shd w:val="clear" w:color="auto" w:fill="F0F0F0"/>
        </w:rPr>
      </w:pPr>
      <w:r>
        <w:t xml:space="preserve"> </w:t>
      </w:r>
      <w:r>
        <w:rPr>
          <w:shd w:val="clear" w:color="auto" w:fill="F0F0F0"/>
        </w:rPr>
        <w:t xml:space="preserve">Подпункт 4 изменен с 22 февраля 2019 г. - </w:t>
      </w:r>
      <w:hyperlink r:id="rId159"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60" w:history="1">
        <w:r>
          <w:rPr>
            <w:rStyle w:val="a6"/>
            <w:shd w:val="clear" w:color="auto" w:fill="F0F0F0"/>
          </w:rPr>
          <w:t>См. предыдущую редакцию</w:t>
        </w:r>
      </w:hyperlink>
    </w:p>
    <w:p w:rsidR="00E14713" w:rsidRDefault="00E14713" w:rsidP="00E14713">
      <w:r>
        <w:t>4) доводы, на основании которых заявитель не согласен с решением и действием (бездействием) органа социальной защиты населения,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14713" w:rsidRDefault="00E14713" w:rsidP="00E14713">
      <w:pPr>
        <w:pStyle w:val="a8"/>
        <w:rPr>
          <w:color w:val="000000"/>
          <w:sz w:val="16"/>
          <w:szCs w:val="16"/>
          <w:shd w:val="clear" w:color="auto" w:fill="F0F0F0"/>
        </w:rPr>
      </w:pPr>
      <w:bookmarkStart w:id="144" w:name="sub_1047"/>
      <w:r>
        <w:rPr>
          <w:color w:val="000000"/>
          <w:sz w:val="16"/>
          <w:szCs w:val="16"/>
          <w:shd w:val="clear" w:color="auto" w:fill="F0F0F0"/>
        </w:rPr>
        <w:t>Информация об изменениях:</w:t>
      </w:r>
    </w:p>
    <w:bookmarkEnd w:id="144"/>
    <w:p w:rsidR="00E14713" w:rsidRDefault="00E14713" w:rsidP="00E14713">
      <w:pPr>
        <w:pStyle w:val="a9"/>
        <w:rPr>
          <w:shd w:val="clear" w:color="auto" w:fill="F0F0F0"/>
        </w:rPr>
      </w:pPr>
      <w:r>
        <w:t xml:space="preserve"> </w:t>
      </w:r>
      <w:r>
        <w:rPr>
          <w:shd w:val="clear" w:color="auto" w:fill="F0F0F0"/>
        </w:rPr>
        <w:t xml:space="preserve">Пункт 43 изменен с 22 февраля 2019 г. - </w:t>
      </w:r>
      <w:hyperlink r:id="rId161"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62" w:history="1">
        <w:r>
          <w:rPr>
            <w:rStyle w:val="a6"/>
            <w:shd w:val="clear" w:color="auto" w:fill="F0F0F0"/>
          </w:rPr>
          <w:t>См. предыдущую редакцию</w:t>
        </w:r>
      </w:hyperlink>
    </w:p>
    <w:p w:rsidR="00E14713" w:rsidRDefault="00E14713" w:rsidP="00E14713">
      <w:r>
        <w:t xml:space="preserve">43. </w:t>
      </w:r>
      <w:proofErr w:type="gramStart"/>
      <w:r>
        <w:t>Жалоба, поступившая в орган социальной защиты населения, Министерство социальных отношений,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Министерства социальных отношений, многофункционального центра в приеме документов у заявителя - в течение 5 рабочих дней со дня ее регистрации.</w:t>
      </w:r>
      <w:proofErr w:type="gramEnd"/>
    </w:p>
    <w:p w:rsidR="00E14713" w:rsidRDefault="00E14713" w:rsidP="00E14713">
      <w:pPr>
        <w:pStyle w:val="a8"/>
        <w:rPr>
          <w:color w:val="000000"/>
          <w:sz w:val="16"/>
          <w:szCs w:val="16"/>
          <w:shd w:val="clear" w:color="auto" w:fill="F0F0F0"/>
        </w:rPr>
      </w:pPr>
      <w:bookmarkStart w:id="145" w:name="sub_1048"/>
      <w:r>
        <w:rPr>
          <w:color w:val="000000"/>
          <w:sz w:val="16"/>
          <w:szCs w:val="16"/>
          <w:shd w:val="clear" w:color="auto" w:fill="F0F0F0"/>
        </w:rPr>
        <w:t>Информация об изменениях:</w:t>
      </w:r>
    </w:p>
    <w:bookmarkEnd w:id="145"/>
    <w:p w:rsidR="00E14713" w:rsidRDefault="00E14713" w:rsidP="00E14713">
      <w:pPr>
        <w:pStyle w:val="a9"/>
        <w:rPr>
          <w:shd w:val="clear" w:color="auto" w:fill="F0F0F0"/>
        </w:rPr>
      </w:pPr>
      <w:r>
        <w:t xml:space="preserve"> </w:t>
      </w:r>
      <w:r>
        <w:rPr>
          <w:shd w:val="clear" w:color="auto" w:fill="F0F0F0"/>
        </w:rPr>
        <w:t xml:space="preserve">Пункт 44 изменен с 3 августа 2018 г. - </w:t>
      </w:r>
      <w:hyperlink r:id="rId163"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E14713" w:rsidRDefault="00E14713" w:rsidP="00E14713">
      <w:pPr>
        <w:pStyle w:val="a9"/>
        <w:rPr>
          <w:shd w:val="clear" w:color="auto" w:fill="F0F0F0"/>
        </w:rPr>
      </w:pPr>
      <w:r>
        <w:t xml:space="preserve"> </w:t>
      </w:r>
      <w:hyperlink r:id="rId164" w:history="1">
        <w:r>
          <w:rPr>
            <w:rStyle w:val="a6"/>
            <w:shd w:val="clear" w:color="auto" w:fill="F0F0F0"/>
          </w:rPr>
          <w:t>См. предыдущую редакцию</w:t>
        </w:r>
      </w:hyperlink>
    </w:p>
    <w:p w:rsidR="00E14713" w:rsidRDefault="00E14713" w:rsidP="00E14713">
      <w:r>
        <w:t>44. По результатам рассмотрения жалобы принимается одно из следующих решений:</w:t>
      </w:r>
    </w:p>
    <w:p w:rsidR="00E14713" w:rsidRDefault="00E14713" w:rsidP="00E14713">
      <w:r>
        <w:t>1) жалоба удовлетворяется, в том числе в форме отмены принятого решения;</w:t>
      </w:r>
    </w:p>
    <w:p w:rsidR="00E14713" w:rsidRDefault="00E14713" w:rsidP="00E14713">
      <w:r>
        <w:t>2) в удовлетворении жалобы отказывается.</w:t>
      </w:r>
    </w:p>
    <w:p w:rsidR="00E14713" w:rsidRDefault="00E14713" w:rsidP="00E14713">
      <w:bookmarkStart w:id="146" w:name="sub_1049"/>
      <w:r>
        <w:t xml:space="preserve">45. Не позднее дня, следующего за днем принятия решения, указанного в </w:t>
      </w:r>
      <w:hyperlink w:anchor="sub_1048" w:history="1">
        <w:r>
          <w:rPr>
            <w:rStyle w:val="a6"/>
          </w:rPr>
          <w:t>пункте 44</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lastRenderedPageBreak/>
        <w:t>жалобы.</w:t>
      </w:r>
    </w:p>
    <w:p w:rsidR="00E14713" w:rsidRDefault="00E14713" w:rsidP="00E14713">
      <w:pPr>
        <w:pStyle w:val="a8"/>
        <w:rPr>
          <w:color w:val="000000"/>
          <w:sz w:val="16"/>
          <w:szCs w:val="16"/>
          <w:shd w:val="clear" w:color="auto" w:fill="F0F0F0"/>
        </w:rPr>
      </w:pPr>
      <w:bookmarkStart w:id="147" w:name="sub_1050"/>
      <w:bookmarkEnd w:id="146"/>
      <w:r>
        <w:rPr>
          <w:color w:val="000000"/>
          <w:sz w:val="16"/>
          <w:szCs w:val="16"/>
          <w:shd w:val="clear" w:color="auto" w:fill="F0F0F0"/>
        </w:rPr>
        <w:t>Информация об изменениях:</w:t>
      </w:r>
    </w:p>
    <w:bookmarkEnd w:id="147"/>
    <w:p w:rsidR="00E14713" w:rsidRDefault="00E14713" w:rsidP="00E14713">
      <w:pPr>
        <w:pStyle w:val="a9"/>
        <w:rPr>
          <w:shd w:val="clear" w:color="auto" w:fill="F0F0F0"/>
        </w:rPr>
      </w:pPr>
      <w:r>
        <w:t xml:space="preserve"> </w:t>
      </w:r>
      <w:r>
        <w:rPr>
          <w:shd w:val="clear" w:color="auto" w:fill="F0F0F0"/>
        </w:rPr>
        <w:t xml:space="preserve">Пункт 46 изменен с 22 февраля 2019 г. - </w:t>
      </w:r>
      <w:hyperlink r:id="rId16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pPr>
        <w:pStyle w:val="a9"/>
        <w:rPr>
          <w:shd w:val="clear" w:color="auto" w:fill="F0F0F0"/>
        </w:rPr>
      </w:pPr>
      <w:r>
        <w:t xml:space="preserve"> </w:t>
      </w:r>
      <w:hyperlink r:id="rId166" w:history="1">
        <w:r>
          <w:rPr>
            <w:rStyle w:val="a6"/>
            <w:shd w:val="clear" w:color="auto" w:fill="F0F0F0"/>
          </w:rPr>
          <w:t>См. предыдущую редакцию</w:t>
        </w:r>
      </w:hyperlink>
    </w:p>
    <w:p w:rsidR="00E14713" w:rsidRDefault="00E14713" w:rsidP="00E14713">
      <w:r>
        <w:t xml:space="preserve">46. В случае признания жалобы подлежащей удовлетворению в ответе заявителю, указанном в </w:t>
      </w:r>
      <w:hyperlink w:anchor="sub_1049" w:history="1">
        <w:r>
          <w:rPr>
            <w:rStyle w:val="a6"/>
          </w:rPr>
          <w:t>пункте 45</w:t>
        </w:r>
      </w:hyperlink>
      <w:r>
        <w:t xml:space="preserve">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14713" w:rsidRDefault="00E14713" w:rsidP="00E14713">
      <w:pPr>
        <w:pStyle w:val="a8"/>
        <w:rPr>
          <w:color w:val="000000"/>
          <w:sz w:val="16"/>
          <w:szCs w:val="16"/>
          <w:shd w:val="clear" w:color="auto" w:fill="F0F0F0"/>
        </w:rPr>
      </w:pPr>
      <w:bookmarkStart w:id="148" w:name="sub_461"/>
      <w:r>
        <w:rPr>
          <w:color w:val="000000"/>
          <w:sz w:val="16"/>
          <w:szCs w:val="16"/>
          <w:shd w:val="clear" w:color="auto" w:fill="F0F0F0"/>
        </w:rPr>
        <w:t>Информация об изменениях:</w:t>
      </w:r>
    </w:p>
    <w:bookmarkEnd w:id="148"/>
    <w:p w:rsidR="00E14713" w:rsidRDefault="00E14713" w:rsidP="00E14713">
      <w:pPr>
        <w:pStyle w:val="a9"/>
        <w:rPr>
          <w:shd w:val="clear" w:color="auto" w:fill="F0F0F0"/>
        </w:rPr>
      </w:pPr>
      <w:r>
        <w:t xml:space="preserve"> </w:t>
      </w:r>
      <w:r>
        <w:rPr>
          <w:shd w:val="clear" w:color="auto" w:fill="F0F0F0"/>
        </w:rPr>
        <w:t xml:space="preserve">Раздел V дополнен пунктом 46-1 с 22 февраля 2019 г. - </w:t>
      </w:r>
      <w:hyperlink r:id="rId167"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E14713" w:rsidRDefault="00E14713" w:rsidP="00E14713">
      <w:r>
        <w:t xml:space="preserve">46-1. В случае признания </w:t>
      </w:r>
      <w:proofErr w:type="gramStart"/>
      <w:r>
        <w:t>жалобы</w:t>
      </w:r>
      <w:proofErr w:type="gramEnd"/>
      <w:r>
        <w:t xml:space="preserve"> не подлежащей удовлетворению в ответе заявителю, указанном в </w:t>
      </w:r>
      <w:hyperlink w:anchor="sub_1049" w:history="1">
        <w:r>
          <w:rPr>
            <w:rStyle w:val="a6"/>
          </w:rPr>
          <w:t>пункте 45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4713" w:rsidRDefault="00E14713" w:rsidP="00E14713">
      <w:pPr>
        <w:pStyle w:val="a8"/>
        <w:rPr>
          <w:color w:val="000000"/>
          <w:sz w:val="16"/>
          <w:szCs w:val="16"/>
          <w:shd w:val="clear" w:color="auto" w:fill="F0F0F0"/>
        </w:rPr>
      </w:pPr>
      <w:bookmarkStart w:id="149" w:name="sub_1051"/>
      <w:r>
        <w:rPr>
          <w:color w:val="000000"/>
          <w:sz w:val="16"/>
          <w:szCs w:val="16"/>
          <w:shd w:val="clear" w:color="auto" w:fill="F0F0F0"/>
        </w:rPr>
        <w:t>Информация об изменениях:</w:t>
      </w:r>
    </w:p>
    <w:bookmarkEnd w:id="149"/>
    <w:p w:rsidR="00E14713" w:rsidRDefault="00E14713" w:rsidP="00E14713">
      <w:pPr>
        <w:pStyle w:val="a9"/>
        <w:rPr>
          <w:shd w:val="clear" w:color="auto" w:fill="F0F0F0"/>
        </w:rPr>
      </w:pPr>
      <w:r>
        <w:t xml:space="preserve"> </w:t>
      </w:r>
      <w:r>
        <w:rPr>
          <w:shd w:val="clear" w:color="auto" w:fill="F0F0F0"/>
        </w:rPr>
        <w:t xml:space="preserve">Пункт 47 изменен с 3 августа 2018 г. - </w:t>
      </w:r>
      <w:hyperlink r:id="rId168"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E14713" w:rsidRDefault="00E14713" w:rsidP="00E14713">
      <w:pPr>
        <w:pStyle w:val="a9"/>
        <w:rPr>
          <w:shd w:val="clear" w:color="auto" w:fill="F0F0F0"/>
        </w:rPr>
      </w:pPr>
      <w:r>
        <w:t xml:space="preserve"> </w:t>
      </w:r>
      <w:hyperlink r:id="rId169" w:history="1">
        <w:r>
          <w:rPr>
            <w:rStyle w:val="a6"/>
            <w:shd w:val="clear" w:color="auto" w:fill="F0F0F0"/>
          </w:rPr>
          <w:t>См. предыдущую редакцию</w:t>
        </w:r>
      </w:hyperlink>
    </w:p>
    <w:p w:rsidR="00E14713" w:rsidRDefault="00E14713" w:rsidP="00E14713">
      <w:r>
        <w:t xml:space="preserve">47.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sub_1045" w:history="1">
        <w:r>
          <w:rPr>
            <w:rStyle w:val="a6"/>
          </w:rPr>
          <w:t>абзацем первым пункта 41</w:t>
        </w:r>
      </w:hyperlink>
      <w:r>
        <w:t xml:space="preserve"> настоящего Административного регламента, незамедлительно направляют имеющиеся материалы в органы прокуратуры.</w:t>
      </w:r>
    </w:p>
    <w:p w:rsidR="00E14713" w:rsidRDefault="00E14713" w:rsidP="00E14713"/>
    <w:p w:rsidR="00E14713" w:rsidRDefault="00E14713" w:rsidP="00E14713">
      <w:pPr>
        <w:ind w:firstLine="0"/>
        <w:jc w:val="right"/>
      </w:pPr>
      <w:bookmarkStart w:id="150" w:name="sub_11"/>
      <w:r>
        <w:rPr>
          <w:rStyle w:val="a5"/>
        </w:rPr>
        <w:t>Приложение 1</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"Компенсация расходов на</w:t>
      </w:r>
      <w:r>
        <w:rPr>
          <w:rStyle w:val="a5"/>
        </w:rPr>
        <w:br/>
        <w:t>уплату взноса на капитальный ремонт общего</w:t>
      </w:r>
      <w:r>
        <w:rPr>
          <w:rStyle w:val="a5"/>
        </w:rPr>
        <w:br/>
        <w:t>имущества в многоквартирном доме</w:t>
      </w:r>
      <w:r>
        <w:rPr>
          <w:rStyle w:val="a5"/>
        </w:rPr>
        <w:br/>
        <w:t>отдельным категориям граждан"</w:t>
      </w:r>
    </w:p>
    <w:bookmarkEnd w:id="150"/>
    <w:p w:rsidR="00E14713" w:rsidRDefault="00E14713" w:rsidP="00E14713"/>
    <w:p w:rsidR="00E14713" w:rsidRDefault="00E14713" w:rsidP="00E14713">
      <w:pPr>
        <w:pStyle w:val="1"/>
      </w:pPr>
      <w:r>
        <w:t>Информация</w:t>
      </w:r>
      <w:r>
        <w:br/>
        <w:t>о местах нахождения органов социальной защиты населения, их почтовых адресах, номерах справочных телефонов, адресах электронной почты</w:t>
      </w:r>
    </w:p>
    <w:p w:rsidR="00E14713" w:rsidRDefault="00E14713" w:rsidP="00E14713"/>
    <w:p w:rsidR="00E14713" w:rsidRDefault="00E14713" w:rsidP="00E14713">
      <w:r>
        <w:t xml:space="preserve">Приложение 1 утратило силу с 28 апреля 2023 г. - </w:t>
      </w:r>
      <w:hyperlink r:id="rId170" w:history="1">
        <w:r>
          <w:rPr>
            <w:rStyle w:val="a6"/>
          </w:rPr>
          <w:t>Постановление</w:t>
        </w:r>
      </w:hyperlink>
      <w:r>
        <w:t xml:space="preserve"> Правительства Челябинской области от 27 апреля 2023 г. N 258-П</w:t>
      </w:r>
    </w:p>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71" w:history="1">
        <w:r>
          <w:rPr>
            <w:rStyle w:val="a6"/>
            <w:shd w:val="clear" w:color="auto" w:fill="F0F0F0"/>
          </w:rPr>
          <w:t>См. предыдущую редакцию</w:t>
        </w:r>
      </w:hyperlink>
    </w:p>
    <w:p w:rsidR="00E14713" w:rsidRDefault="00E14713" w:rsidP="00E14713">
      <w:pPr>
        <w:pStyle w:val="a9"/>
        <w:rPr>
          <w:shd w:val="clear" w:color="auto" w:fill="F0F0F0"/>
        </w:rPr>
      </w:pPr>
      <w:r>
        <w:t xml:space="preserve"> </w:t>
      </w:r>
    </w:p>
    <w:p w:rsidR="00E14713" w:rsidRDefault="00E14713" w:rsidP="00E14713">
      <w:pPr>
        <w:ind w:firstLine="0"/>
        <w:jc w:val="right"/>
      </w:pPr>
      <w:bookmarkStart w:id="151" w:name="sub_12"/>
      <w:r>
        <w:rPr>
          <w:rStyle w:val="a5"/>
        </w:rPr>
        <w:t>Приложение 2</w:t>
      </w:r>
      <w:r>
        <w:rPr>
          <w:rStyle w:val="a5"/>
        </w:rPr>
        <w:br/>
        <w:t xml:space="preserve">к </w:t>
      </w:r>
      <w:hyperlink w:anchor="sub_1000" w:history="1">
        <w:r>
          <w:rPr>
            <w:rStyle w:val="a6"/>
          </w:rPr>
          <w:t>Административному регламенту</w:t>
        </w:r>
      </w:hyperlink>
      <w:r>
        <w:rPr>
          <w:rStyle w:val="a5"/>
        </w:rPr>
        <w:br/>
      </w:r>
      <w:r>
        <w:rPr>
          <w:rStyle w:val="a5"/>
        </w:rPr>
        <w:lastRenderedPageBreak/>
        <w:t>предоставления государственной</w:t>
      </w:r>
      <w:r>
        <w:rPr>
          <w:rStyle w:val="a5"/>
        </w:rPr>
        <w:br/>
        <w:t>услуги "Компенсация расходов</w:t>
      </w:r>
      <w:r>
        <w:rPr>
          <w:rStyle w:val="a5"/>
        </w:rPr>
        <w:br/>
        <w:t>на уплату взноса на капитальный ремонт</w:t>
      </w:r>
      <w:r>
        <w:rPr>
          <w:rStyle w:val="a5"/>
        </w:rPr>
        <w:br/>
        <w:t xml:space="preserve">общего имущества в </w:t>
      </w:r>
      <w:proofErr w:type="gramStart"/>
      <w:r>
        <w:rPr>
          <w:rStyle w:val="a5"/>
        </w:rPr>
        <w:t>многоквартирном</w:t>
      </w:r>
      <w:proofErr w:type="gramEnd"/>
      <w:r>
        <w:rPr>
          <w:rStyle w:val="a5"/>
        </w:rPr>
        <w:t xml:space="preserve"> </w:t>
      </w:r>
      <w:r>
        <w:rPr>
          <w:rStyle w:val="a5"/>
        </w:rPr>
        <w:br/>
        <w:t>оме отдельным категориям граждан"</w:t>
      </w:r>
    </w:p>
    <w:bookmarkEnd w:id="151"/>
    <w:p w:rsidR="00E14713" w:rsidRDefault="00E14713" w:rsidP="00E14713"/>
    <w:p w:rsidR="00E14713" w:rsidRDefault="00E14713" w:rsidP="00E14713">
      <w:pPr>
        <w:pStyle w:val="1"/>
      </w:pPr>
      <w:r>
        <w:t>Информация</w:t>
      </w:r>
      <w:r>
        <w:br/>
        <w:t>о местонахождении, контактных телефонах, адресах электронной почты многофункциональных центров</w:t>
      </w:r>
    </w:p>
    <w:p w:rsidR="00E14713" w:rsidRDefault="00E14713" w:rsidP="00E14713"/>
    <w:p w:rsidR="00E14713" w:rsidRDefault="00E14713" w:rsidP="00E14713">
      <w:r>
        <w:t xml:space="preserve">Приложение 2 утратило силу с 28 апреля 2023 г. - </w:t>
      </w:r>
      <w:hyperlink r:id="rId172" w:history="1">
        <w:r>
          <w:rPr>
            <w:rStyle w:val="a6"/>
          </w:rPr>
          <w:t>Постановление</w:t>
        </w:r>
      </w:hyperlink>
      <w:r>
        <w:t xml:space="preserve"> Правительства Челябинской области от 27 апреля 2023 г. N 258-П</w:t>
      </w:r>
    </w:p>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73" w:history="1">
        <w:r>
          <w:rPr>
            <w:rStyle w:val="a6"/>
            <w:shd w:val="clear" w:color="auto" w:fill="F0F0F0"/>
          </w:rPr>
          <w:t>См. предыдущую редакцию</w:t>
        </w:r>
      </w:hyperlink>
    </w:p>
    <w:p w:rsidR="00E14713" w:rsidRDefault="00E14713" w:rsidP="00E14713">
      <w:pPr>
        <w:pStyle w:val="a9"/>
        <w:rPr>
          <w:shd w:val="clear" w:color="auto" w:fill="F0F0F0"/>
        </w:rPr>
      </w:pPr>
      <w:r>
        <w:t xml:space="preserve"> </w:t>
      </w:r>
    </w:p>
    <w:p w:rsidR="00E14713" w:rsidRDefault="00E14713" w:rsidP="00E14713">
      <w:pPr>
        <w:ind w:firstLine="0"/>
        <w:jc w:val="left"/>
        <w:rPr>
          <w:i/>
          <w:iCs/>
          <w:color w:val="353842"/>
          <w:shd w:val="clear" w:color="auto" w:fill="F0F0F0"/>
        </w:rPr>
        <w:sectPr w:rsidR="00E14713" w:rsidSect="00E14713">
          <w:headerReference w:type="default" r:id="rId174"/>
          <w:footerReference w:type="default" r:id="rId175"/>
          <w:pgSz w:w="11900" w:h="16800"/>
          <w:pgMar w:top="1135" w:right="800" w:bottom="1440" w:left="800" w:header="720" w:footer="720" w:gutter="0"/>
          <w:cols w:space="720"/>
          <w:noEndnote/>
        </w:sectPr>
      </w:pPr>
    </w:p>
    <w:p w:rsidR="00E14713" w:rsidRDefault="00E14713" w:rsidP="00E14713">
      <w:pPr>
        <w:ind w:firstLine="0"/>
        <w:jc w:val="right"/>
      </w:pPr>
      <w:bookmarkStart w:id="152" w:name="sub_13"/>
      <w:r>
        <w:rPr>
          <w:rStyle w:val="a5"/>
        </w:rPr>
        <w:lastRenderedPageBreak/>
        <w:t>Приложение 3</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"Компенсация расходов на</w:t>
      </w:r>
      <w:r>
        <w:rPr>
          <w:rStyle w:val="a5"/>
        </w:rPr>
        <w:br/>
        <w:t>уплату взноса на капитальный ремонт общего имущества</w:t>
      </w:r>
      <w:r>
        <w:rPr>
          <w:rStyle w:val="a5"/>
        </w:rPr>
        <w:br/>
        <w:t>в многоквартирном доме</w:t>
      </w:r>
      <w:r>
        <w:rPr>
          <w:rStyle w:val="a5"/>
        </w:rPr>
        <w:br/>
        <w:t>отдельным категориям граждан"</w:t>
      </w:r>
    </w:p>
    <w:bookmarkEnd w:id="152"/>
    <w:p w:rsidR="00E14713" w:rsidRDefault="00E14713" w:rsidP="00E14713"/>
    <w:p w:rsidR="00E14713" w:rsidRDefault="00E14713" w:rsidP="00E14713">
      <w:pPr>
        <w:pStyle w:val="1"/>
      </w:pPr>
      <w:r>
        <w:t>Блок-схема</w:t>
      </w:r>
      <w:r>
        <w:br/>
        <w:t>предоставления государственной услуги при обращении заявителя в орган социальной защиты населения</w:t>
      </w:r>
    </w:p>
    <w:p w:rsidR="00E14713" w:rsidRDefault="00E14713" w:rsidP="00E14713"/>
    <w:p w:rsidR="00E14713" w:rsidRDefault="00E14713" w:rsidP="00E14713">
      <w:r>
        <w:t xml:space="preserve">Приложение 3 утратило силу с 22 февраля 2019 г. - </w:t>
      </w:r>
      <w:hyperlink r:id="rId176" w:history="1">
        <w:r>
          <w:rPr>
            <w:rStyle w:val="a6"/>
          </w:rPr>
          <w:t>Постановление</w:t>
        </w:r>
      </w:hyperlink>
      <w:r>
        <w:t xml:space="preserve"> Правительства Челябинской области от 20 февраля 2019 г. N 63-П</w:t>
      </w:r>
    </w:p>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77" w:history="1">
        <w:r>
          <w:rPr>
            <w:rStyle w:val="a6"/>
            <w:shd w:val="clear" w:color="auto" w:fill="F0F0F0"/>
          </w:rPr>
          <w:t>См. предыдущую редакцию</w:t>
        </w:r>
      </w:hyperlink>
    </w:p>
    <w:p w:rsidR="00E14713" w:rsidRDefault="00E14713" w:rsidP="00E14713">
      <w:pPr>
        <w:pStyle w:val="a9"/>
        <w:rPr>
          <w:shd w:val="clear" w:color="auto" w:fill="F0F0F0"/>
        </w:rPr>
      </w:pPr>
      <w:r>
        <w:t xml:space="preserve"> </w:t>
      </w:r>
    </w:p>
    <w:p w:rsidR="00E14713" w:rsidRDefault="00E14713" w:rsidP="00E14713">
      <w:pPr>
        <w:ind w:firstLine="0"/>
        <w:jc w:val="right"/>
      </w:pPr>
      <w:bookmarkStart w:id="153" w:name="sub_14"/>
      <w:r>
        <w:rPr>
          <w:rStyle w:val="a5"/>
        </w:rPr>
        <w:t>Приложение 4</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"Компенсация расходов на</w:t>
      </w:r>
      <w:r>
        <w:rPr>
          <w:rStyle w:val="a5"/>
        </w:rPr>
        <w:br/>
        <w:t>уплату взноса на капитальный ремонт общего имущества</w:t>
      </w:r>
      <w:r>
        <w:rPr>
          <w:rStyle w:val="a5"/>
        </w:rPr>
        <w:br/>
        <w:t>в многоквартирном доме</w:t>
      </w:r>
      <w:r>
        <w:rPr>
          <w:rStyle w:val="a5"/>
        </w:rPr>
        <w:br/>
        <w:t>отдельным категориям граждан"</w:t>
      </w:r>
    </w:p>
    <w:bookmarkEnd w:id="153"/>
    <w:p w:rsidR="00E14713" w:rsidRDefault="00E14713" w:rsidP="00E14713"/>
    <w:p w:rsidR="00E14713" w:rsidRDefault="00E14713" w:rsidP="00E14713">
      <w:pPr>
        <w:pStyle w:val="1"/>
      </w:pPr>
      <w:r>
        <w:t>Блок-схема</w:t>
      </w:r>
      <w:r>
        <w:br/>
        <w:t>предоставления государственной услуги при обращении заявителя в многофункциональный центр</w:t>
      </w:r>
    </w:p>
    <w:p w:rsidR="00E14713" w:rsidRDefault="00E14713" w:rsidP="00E14713"/>
    <w:p w:rsidR="00E14713" w:rsidRDefault="00E14713" w:rsidP="00E14713">
      <w:r>
        <w:t xml:space="preserve">Приложение 4 утратило силу с 22 февраля 2019 г. - </w:t>
      </w:r>
      <w:hyperlink r:id="rId178" w:history="1">
        <w:r>
          <w:rPr>
            <w:rStyle w:val="a6"/>
          </w:rPr>
          <w:t>Постановление</w:t>
        </w:r>
      </w:hyperlink>
      <w:r>
        <w:t xml:space="preserve"> Правительства Челябинской области от 20 февраля 2019 г. N 63-П</w:t>
      </w:r>
    </w:p>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t xml:space="preserve"> </w:t>
      </w:r>
      <w:hyperlink r:id="rId179" w:history="1">
        <w:r>
          <w:rPr>
            <w:rStyle w:val="a6"/>
            <w:shd w:val="clear" w:color="auto" w:fill="F0F0F0"/>
          </w:rPr>
          <w:t>См. предыдущую редакцию</w:t>
        </w:r>
      </w:hyperlink>
    </w:p>
    <w:p w:rsidR="00E14713" w:rsidRDefault="00E14713" w:rsidP="00E14713">
      <w:pPr>
        <w:pStyle w:val="a9"/>
        <w:rPr>
          <w:shd w:val="clear" w:color="auto" w:fill="F0F0F0"/>
        </w:rPr>
      </w:pPr>
      <w:r>
        <w:t xml:space="preserve"> </w:t>
      </w:r>
    </w:p>
    <w:p w:rsidR="00E14713" w:rsidRDefault="00E14713" w:rsidP="00E14713">
      <w:pPr>
        <w:ind w:firstLine="0"/>
        <w:jc w:val="right"/>
      </w:pPr>
      <w:bookmarkStart w:id="154" w:name="sub_15"/>
      <w:r>
        <w:rPr>
          <w:rStyle w:val="a5"/>
        </w:rPr>
        <w:t>Приложение 5</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"Компенсация расходов на</w:t>
      </w:r>
      <w:r>
        <w:rPr>
          <w:rStyle w:val="a5"/>
        </w:rPr>
        <w:br/>
        <w:t>уплату взноса на капитальный</w:t>
      </w:r>
      <w:r>
        <w:rPr>
          <w:rStyle w:val="a5"/>
        </w:rPr>
        <w:br/>
        <w:t>ремонт общего имущества</w:t>
      </w:r>
      <w:r>
        <w:rPr>
          <w:rStyle w:val="a5"/>
        </w:rPr>
        <w:br/>
        <w:t>в многоквартирном доме</w:t>
      </w:r>
      <w:r>
        <w:rPr>
          <w:rStyle w:val="a5"/>
        </w:rPr>
        <w:br/>
        <w:t>отдельным категориям граждан"</w:t>
      </w:r>
    </w:p>
    <w:bookmarkEnd w:id="154"/>
    <w:p w:rsidR="00E14713" w:rsidRDefault="00E14713" w:rsidP="00E14713"/>
    <w:p w:rsidR="00E14713" w:rsidRDefault="00E14713" w:rsidP="00E14713">
      <w:pPr>
        <w:pStyle w:val="ad"/>
        <w:rPr>
          <w:sz w:val="22"/>
          <w:szCs w:val="22"/>
        </w:rPr>
      </w:pPr>
      <w:r>
        <w:rPr>
          <w:rStyle w:val="a5"/>
          <w:sz w:val="22"/>
          <w:szCs w:val="22"/>
        </w:rPr>
        <w:t xml:space="preserve">                               Уведомление</w:t>
      </w:r>
    </w:p>
    <w:p w:rsidR="00E14713" w:rsidRDefault="00E14713" w:rsidP="00E14713"/>
    <w:p w:rsidR="00E14713" w:rsidRDefault="00E14713" w:rsidP="00E14713">
      <w:r>
        <w:t xml:space="preserve">Приложение 5 утратило силу с 28 апреля 2023 г. - </w:t>
      </w:r>
      <w:hyperlink r:id="rId180" w:history="1">
        <w:r>
          <w:rPr>
            <w:rStyle w:val="a6"/>
          </w:rPr>
          <w:t>Постановление</w:t>
        </w:r>
      </w:hyperlink>
      <w:r>
        <w:t xml:space="preserve"> Правительства Челябинской области от 27 апреля 2023 г. N 258-П</w:t>
      </w:r>
    </w:p>
    <w:p w:rsidR="00E14713" w:rsidRDefault="00E14713" w:rsidP="00E14713">
      <w:pPr>
        <w:pStyle w:val="a8"/>
        <w:rPr>
          <w:color w:val="000000"/>
          <w:sz w:val="16"/>
          <w:szCs w:val="16"/>
          <w:shd w:val="clear" w:color="auto" w:fill="F0F0F0"/>
        </w:rPr>
      </w:pPr>
      <w:r>
        <w:rPr>
          <w:color w:val="000000"/>
          <w:sz w:val="16"/>
          <w:szCs w:val="16"/>
          <w:shd w:val="clear" w:color="auto" w:fill="F0F0F0"/>
        </w:rPr>
        <w:t>Информация об изменениях:</w:t>
      </w:r>
    </w:p>
    <w:p w:rsidR="00E14713" w:rsidRDefault="00E14713" w:rsidP="00E14713">
      <w:pPr>
        <w:pStyle w:val="a9"/>
        <w:rPr>
          <w:shd w:val="clear" w:color="auto" w:fill="F0F0F0"/>
        </w:rPr>
      </w:pPr>
      <w:r>
        <w:lastRenderedPageBreak/>
        <w:t xml:space="preserve"> </w:t>
      </w:r>
      <w:hyperlink r:id="rId181" w:history="1">
        <w:r>
          <w:rPr>
            <w:rStyle w:val="a6"/>
            <w:shd w:val="clear" w:color="auto" w:fill="F0F0F0"/>
          </w:rPr>
          <w:t>См. предыдущую редакцию</w:t>
        </w:r>
      </w:hyperlink>
    </w:p>
    <w:p w:rsidR="00DD25A0" w:rsidRPr="00E14713" w:rsidRDefault="00DD25A0" w:rsidP="00E14713"/>
    <w:sectPr w:rsidR="00DD25A0" w:rsidRPr="00E14713" w:rsidSect="00DD25A0">
      <w:headerReference w:type="default" r:id="rId182"/>
      <w:footerReference w:type="default" r:id="rId183"/>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A0" w:rsidRDefault="00DD25A0" w:rsidP="00DD25A0">
      <w:r>
        <w:separator/>
      </w:r>
    </w:p>
  </w:endnote>
  <w:endnote w:type="continuationSeparator" w:id="1">
    <w:p w:rsidR="00DD25A0" w:rsidRDefault="00DD25A0" w:rsidP="00DD2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E14713">
      <w:tblPrEx>
        <w:tblCellMar>
          <w:top w:w="0" w:type="dxa"/>
          <w:left w:w="0" w:type="dxa"/>
          <w:bottom w:w="0" w:type="dxa"/>
          <w:right w:w="0" w:type="dxa"/>
        </w:tblCellMar>
      </w:tblPrEx>
      <w:tc>
        <w:tcPr>
          <w:tcW w:w="3433" w:type="dxa"/>
          <w:tcBorders>
            <w:top w:val="nil"/>
            <w:left w:val="nil"/>
            <w:bottom w:val="nil"/>
            <w:right w:val="nil"/>
          </w:tcBorders>
        </w:tcPr>
        <w:p w:rsidR="00E14713" w:rsidRDefault="00E1471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19.03.2024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14713" w:rsidRDefault="00E1471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14713" w:rsidRDefault="00E1471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27</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DD25A0">
      <w:tc>
        <w:tcPr>
          <w:tcW w:w="3008" w:type="dxa"/>
          <w:tcBorders>
            <w:top w:val="nil"/>
            <w:left w:val="nil"/>
            <w:bottom w:val="nil"/>
            <w:right w:val="nil"/>
          </w:tcBorders>
        </w:tcPr>
        <w:p w:rsidR="00DD25A0" w:rsidRDefault="00DD25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E719D5">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E719D5">
            <w:rPr>
              <w:rFonts w:ascii="Times New Roman" w:hAnsi="Times New Roman" w:cs="Times New Roman"/>
              <w:sz w:val="20"/>
              <w:szCs w:val="20"/>
            </w:rPr>
            <w:t xml:space="preserve"> 10.02.202</w:t>
          </w:r>
          <w:r>
            <w:rPr>
              <w:rFonts w:ascii="Times New Roman" w:hAnsi="Times New Roman" w:cs="Times New Roman"/>
              <w:sz w:val="20"/>
              <w:szCs w:val="20"/>
            </w:rPr>
            <w:fldChar w:fldCharType="end"/>
          </w:r>
          <w:r w:rsidR="00E719D5">
            <w:rPr>
              <w:rFonts w:ascii="Times New Roman" w:hAnsi="Times New Roman" w:cs="Times New Roman"/>
              <w:sz w:val="20"/>
              <w:szCs w:val="20"/>
            </w:rPr>
            <w:t xml:space="preserve">2 </w:t>
          </w:r>
        </w:p>
      </w:tc>
      <w:tc>
        <w:tcPr>
          <w:tcW w:w="1666" w:type="pct"/>
          <w:tcBorders>
            <w:top w:val="nil"/>
            <w:left w:val="nil"/>
            <w:bottom w:val="nil"/>
            <w:right w:val="nil"/>
          </w:tcBorders>
        </w:tcPr>
        <w:p w:rsidR="00DD25A0" w:rsidRDefault="00E719D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D25A0" w:rsidRDefault="00DD25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E719D5">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14713">
            <w:rPr>
              <w:rFonts w:ascii="Times New Roman" w:hAnsi="Times New Roman" w:cs="Times New Roman"/>
              <w:noProof/>
              <w:sz w:val="20"/>
              <w:szCs w:val="20"/>
            </w:rPr>
            <w:t>26</w:t>
          </w:r>
          <w:r>
            <w:rPr>
              <w:rFonts w:ascii="Times New Roman" w:hAnsi="Times New Roman" w:cs="Times New Roman"/>
              <w:sz w:val="20"/>
              <w:szCs w:val="20"/>
            </w:rPr>
            <w:fldChar w:fldCharType="end"/>
          </w:r>
          <w:r w:rsidR="00E719D5">
            <w:rPr>
              <w:rFonts w:ascii="Times New Roman" w:hAnsi="Times New Roman" w:cs="Times New Roman"/>
              <w:sz w:val="20"/>
              <w:szCs w:val="20"/>
            </w:rPr>
            <w:t>/</w:t>
          </w:r>
          <w:fldSimple w:instr="NUMPAGES  \* Arabic  \* MERGEFORMAT ">
            <w:r w:rsidR="00E14713" w:rsidRPr="00E14713">
              <w:rPr>
                <w:rFonts w:ascii="Times New Roman" w:hAnsi="Times New Roman" w:cs="Times New Roman"/>
                <w:noProof/>
                <w:sz w:val="20"/>
                <w:szCs w:val="20"/>
              </w:rPr>
              <w:t>27</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A0" w:rsidRDefault="00DD25A0" w:rsidP="00DD25A0">
      <w:r>
        <w:separator/>
      </w:r>
    </w:p>
  </w:footnote>
  <w:footnote w:type="continuationSeparator" w:id="1">
    <w:p w:rsidR="00DD25A0" w:rsidRDefault="00DD25A0" w:rsidP="00DD2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13" w:rsidRDefault="00E1471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Челябинской области от 24 августа 2016 г. N 468-П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Административном…</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A0" w:rsidRDefault="00E719D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Челябинской области от 24 августа 2016 г. N 468-П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25822"/>
    <w:rsid w:val="00DD25A0"/>
    <w:rsid w:val="00E14713"/>
    <w:rsid w:val="00E719D5"/>
    <w:rsid w:val="00F25822"/>
    <w:rsid w:val="00F73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D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719D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73CC0"/>
    <w:rPr>
      <w:rFonts w:ascii="Consolas" w:hAnsi="Consolas" w:cs="Consolas"/>
      <w:sz w:val="21"/>
      <w:szCs w:val="21"/>
    </w:rPr>
  </w:style>
  <w:style w:type="character" w:customStyle="1" w:styleId="a4">
    <w:name w:val="Текст Знак"/>
    <w:basedOn w:val="a0"/>
    <w:link w:val="a3"/>
    <w:uiPriority w:val="99"/>
    <w:rsid w:val="00F73CC0"/>
    <w:rPr>
      <w:rFonts w:ascii="Consolas" w:hAnsi="Consolas" w:cs="Consolas"/>
      <w:sz w:val="21"/>
      <w:szCs w:val="21"/>
    </w:rPr>
  </w:style>
  <w:style w:type="character" w:customStyle="1" w:styleId="10">
    <w:name w:val="Заголовок 1 Знак"/>
    <w:basedOn w:val="a0"/>
    <w:link w:val="1"/>
    <w:uiPriority w:val="99"/>
    <w:rsid w:val="00E719D5"/>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E719D5"/>
    <w:rPr>
      <w:b/>
      <w:bCs/>
      <w:color w:val="26282F"/>
    </w:rPr>
  </w:style>
  <w:style w:type="character" w:customStyle="1" w:styleId="a6">
    <w:name w:val="Гипертекстовая ссылка"/>
    <w:basedOn w:val="a5"/>
    <w:uiPriority w:val="99"/>
    <w:rsid w:val="00E719D5"/>
    <w:rPr>
      <w:color w:val="106BBE"/>
    </w:rPr>
  </w:style>
  <w:style w:type="paragraph" w:customStyle="1" w:styleId="a7">
    <w:name w:val="Текст (справка)"/>
    <w:basedOn w:val="a"/>
    <w:next w:val="a"/>
    <w:uiPriority w:val="99"/>
    <w:rsid w:val="00E719D5"/>
    <w:pPr>
      <w:ind w:left="170" w:right="170" w:firstLine="0"/>
      <w:jc w:val="left"/>
    </w:pPr>
  </w:style>
  <w:style w:type="paragraph" w:customStyle="1" w:styleId="a8">
    <w:name w:val="Комментарий"/>
    <w:basedOn w:val="a7"/>
    <w:next w:val="a"/>
    <w:uiPriority w:val="99"/>
    <w:rsid w:val="00E719D5"/>
    <w:pPr>
      <w:spacing w:before="75"/>
      <w:ind w:right="0"/>
      <w:jc w:val="both"/>
    </w:pPr>
    <w:rPr>
      <w:color w:val="353842"/>
    </w:rPr>
  </w:style>
  <w:style w:type="paragraph" w:customStyle="1" w:styleId="a9">
    <w:name w:val="Информация о версии"/>
    <w:basedOn w:val="a8"/>
    <w:next w:val="a"/>
    <w:uiPriority w:val="99"/>
    <w:rsid w:val="00E719D5"/>
    <w:rPr>
      <w:i/>
      <w:iCs/>
    </w:rPr>
  </w:style>
  <w:style w:type="paragraph" w:customStyle="1" w:styleId="aa">
    <w:name w:val="Текст информации об изменениях"/>
    <w:basedOn w:val="a"/>
    <w:next w:val="a"/>
    <w:uiPriority w:val="99"/>
    <w:rsid w:val="00E719D5"/>
    <w:rPr>
      <w:color w:val="353842"/>
      <w:sz w:val="20"/>
      <w:szCs w:val="20"/>
    </w:rPr>
  </w:style>
  <w:style w:type="paragraph" w:customStyle="1" w:styleId="ab">
    <w:name w:val="Информация об изменениях"/>
    <w:basedOn w:val="aa"/>
    <w:next w:val="a"/>
    <w:uiPriority w:val="99"/>
    <w:rsid w:val="00E719D5"/>
    <w:pPr>
      <w:spacing w:before="180"/>
      <w:ind w:left="360" w:right="360" w:firstLine="0"/>
    </w:pPr>
  </w:style>
  <w:style w:type="paragraph" w:customStyle="1" w:styleId="ac">
    <w:name w:val="Нормальный (таблица)"/>
    <w:basedOn w:val="a"/>
    <w:next w:val="a"/>
    <w:uiPriority w:val="99"/>
    <w:rsid w:val="00E719D5"/>
    <w:pPr>
      <w:ind w:firstLine="0"/>
    </w:pPr>
  </w:style>
  <w:style w:type="paragraph" w:customStyle="1" w:styleId="ad">
    <w:name w:val="Таблицы (моноширинный)"/>
    <w:basedOn w:val="a"/>
    <w:next w:val="a"/>
    <w:uiPriority w:val="99"/>
    <w:rsid w:val="00E719D5"/>
    <w:pPr>
      <w:ind w:firstLine="0"/>
      <w:jc w:val="left"/>
    </w:pPr>
    <w:rPr>
      <w:rFonts w:ascii="Courier New" w:hAnsi="Courier New" w:cs="Courier New"/>
    </w:rPr>
  </w:style>
  <w:style w:type="paragraph" w:customStyle="1" w:styleId="ae">
    <w:name w:val="Подзаголовок для информации об изменениях"/>
    <w:basedOn w:val="aa"/>
    <w:next w:val="a"/>
    <w:uiPriority w:val="99"/>
    <w:rsid w:val="00E719D5"/>
    <w:rPr>
      <w:b/>
      <w:bCs/>
    </w:rPr>
  </w:style>
  <w:style w:type="paragraph" w:customStyle="1" w:styleId="af">
    <w:name w:val="Прижатый влево"/>
    <w:basedOn w:val="a"/>
    <w:next w:val="a"/>
    <w:uiPriority w:val="99"/>
    <w:rsid w:val="00E719D5"/>
    <w:pPr>
      <w:ind w:firstLine="0"/>
      <w:jc w:val="left"/>
    </w:pPr>
  </w:style>
  <w:style w:type="character" w:customStyle="1" w:styleId="af0">
    <w:name w:val="Цветовое выделение для Текст"/>
    <w:uiPriority w:val="99"/>
    <w:rsid w:val="00E719D5"/>
    <w:rPr>
      <w:rFonts w:ascii="Times New Roman CYR" w:hAnsi="Times New Roman CYR" w:cs="Times New Roman CYR"/>
    </w:rPr>
  </w:style>
  <w:style w:type="paragraph" w:styleId="af1">
    <w:name w:val="header"/>
    <w:basedOn w:val="a"/>
    <w:link w:val="af2"/>
    <w:uiPriority w:val="99"/>
    <w:semiHidden/>
    <w:unhideWhenUsed/>
    <w:rsid w:val="00E719D5"/>
    <w:pPr>
      <w:tabs>
        <w:tab w:val="center" w:pos="4677"/>
        <w:tab w:val="right" w:pos="9355"/>
      </w:tabs>
    </w:pPr>
  </w:style>
  <w:style w:type="character" w:customStyle="1" w:styleId="af2">
    <w:name w:val="Верхний колонтитул Знак"/>
    <w:basedOn w:val="a0"/>
    <w:link w:val="af1"/>
    <w:uiPriority w:val="99"/>
    <w:semiHidden/>
    <w:rsid w:val="00E719D5"/>
    <w:rPr>
      <w:rFonts w:ascii="Times New Roman CYR" w:eastAsiaTheme="minorEastAsia" w:hAnsi="Times New Roman CYR" w:cs="Times New Roman CYR"/>
      <w:sz w:val="24"/>
      <w:szCs w:val="24"/>
      <w:lang w:eastAsia="ru-RU"/>
    </w:rPr>
  </w:style>
  <w:style w:type="paragraph" w:styleId="af3">
    <w:name w:val="footer"/>
    <w:basedOn w:val="a"/>
    <w:link w:val="af4"/>
    <w:uiPriority w:val="99"/>
    <w:semiHidden/>
    <w:unhideWhenUsed/>
    <w:rsid w:val="00E719D5"/>
    <w:pPr>
      <w:tabs>
        <w:tab w:val="center" w:pos="4677"/>
        <w:tab w:val="right" w:pos="9355"/>
      </w:tabs>
    </w:pPr>
  </w:style>
  <w:style w:type="character" w:customStyle="1" w:styleId="af4">
    <w:name w:val="Нижний колонтитул Знак"/>
    <w:basedOn w:val="a0"/>
    <w:link w:val="af3"/>
    <w:uiPriority w:val="99"/>
    <w:semiHidden/>
    <w:rsid w:val="00E719D5"/>
    <w:rPr>
      <w:rFonts w:ascii="Times New Roman CYR" w:eastAsiaTheme="minorEastAsia" w:hAnsi="Times New Roman CYR" w:cs="Times New Roman CYR"/>
      <w:sz w:val="24"/>
      <w:szCs w:val="24"/>
      <w:lang w:eastAsia="ru-RU"/>
    </w:rPr>
  </w:style>
  <w:style w:type="character" w:styleId="af5">
    <w:name w:val="Hyperlink"/>
    <w:basedOn w:val="a0"/>
    <w:uiPriority w:val="99"/>
    <w:semiHidden/>
    <w:unhideWhenUsed/>
    <w:rsid w:val="00E147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6808783/852" TargetMode="External"/><Relationship Id="rId117" Type="http://schemas.openxmlformats.org/officeDocument/2006/relationships/hyperlink" Target="https://internet.garant.ru/document/redirect/19825965/1115" TargetMode="External"/><Relationship Id="rId21" Type="http://schemas.openxmlformats.org/officeDocument/2006/relationships/hyperlink" Target="https://internet.garant.ru/document/redirect/19803154/0" TargetMode="External"/><Relationship Id="rId42" Type="http://schemas.openxmlformats.org/officeDocument/2006/relationships/hyperlink" Target="https://internet.garant.ru/document/redirect/8766723/60" TargetMode="External"/><Relationship Id="rId47" Type="http://schemas.openxmlformats.org/officeDocument/2006/relationships/hyperlink" Target="https://internet.garant.ru/document/redirect/8740023/0" TargetMode="External"/><Relationship Id="rId63" Type="http://schemas.openxmlformats.org/officeDocument/2006/relationships/hyperlink" Target="https://internet.garant.ru/document/redirect/8766723/89" TargetMode="External"/><Relationship Id="rId68" Type="http://schemas.openxmlformats.org/officeDocument/2006/relationships/hyperlink" Target="https://internet.garant.ru/document/redirect/8766723/215" TargetMode="External"/><Relationship Id="rId84" Type="http://schemas.openxmlformats.org/officeDocument/2006/relationships/hyperlink" Target="https://internet.garant.ru/document/redirect/71192496/0" TargetMode="External"/><Relationship Id="rId89" Type="http://schemas.openxmlformats.org/officeDocument/2006/relationships/hyperlink" Target="https://internet.garant.ru/document/redirect/400195950/32" TargetMode="External"/><Relationship Id="rId112" Type="http://schemas.openxmlformats.org/officeDocument/2006/relationships/hyperlink" Target="https://internet.garant.ru/document/redirect/400195950/79" TargetMode="External"/><Relationship Id="rId133" Type="http://schemas.openxmlformats.org/officeDocument/2006/relationships/hyperlink" Target="https://internet.garant.ru/document/redirect/19825965/1042" TargetMode="External"/><Relationship Id="rId138" Type="http://schemas.openxmlformats.org/officeDocument/2006/relationships/hyperlink" Target="https://internet.garant.ru/document/redirect/8795444/0" TargetMode="External"/><Relationship Id="rId154" Type="http://schemas.openxmlformats.org/officeDocument/2006/relationships/hyperlink" Target="https://internet.garant.ru/document/redirect/8766723/215" TargetMode="External"/><Relationship Id="rId159" Type="http://schemas.openxmlformats.org/officeDocument/2006/relationships/hyperlink" Target="https://internet.garant.ru/document/redirect/19866902/203" TargetMode="External"/><Relationship Id="rId175" Type="http://schemas.openxmlformats.org/officeDocument/2006/relationships/footer" Target="footer1.xml"/><Relationship Id="rId170" Type="http://schemas.openxmlformats.org/officeDocument/2006/relationships/hyperlink" Target="https://internet.garant.ru/document/redirect/406808783/865" TargetMode="External"/><Relationship Id="rId16" Type="http://schemas.openxmlformats.org/officeDocument/2006/relationships/hyperlink" Target="https://internet.garant.ru/document/redirect/19788603/1005" TargetMode="External"/><Relationship Id="rId107" Type="http://schemas.openxmlformats.org/officeDocument/2006/relationships/hyperlink" Target="https://internet.garant.ru/document/redirect/405326677/1110" TargetMode="External"/><Relationship Id="rId11" Type="http://schemas.openxmlformats.org/officeDocument/2006/relationships/hyperlink" Target="https://internet.garant.ru/document/redirect/406808783/294" TargetMode="External"/><Relationship Id="rId32" Type="http://schemas.openxmlformats.org/officeDocument/2006/relationships/hyperlink" Target="https://internet.garant.ru/document/redirect/8766723/89" TargetMode="External"/><Relationship Id="rId37" Type="http://schemas.openxmlformats.org/officeDocument/2006/relationships/hyperlink" Target="https://internet.garant.ru/document/redirect/406808783/853" TargetMode="External"/><Relationship Id="rId53" Type="http://schemas.openxmlformats.org/officeDocument/2006/relationships/hyperlink" Target="https://internet.garant.ru/document/redirect/406808783/862" TargetMode="External"/><Relationship Id="rId58" Type="http://schemas.openxmlformats.org/officeDocument/2006/relationships/hyperlink" Target="https://internet.garant.ru/document/redirect/400195950/26" TargetMode="External"/><Relationship Id="rId74" Type="http://schemas.openxmlformats.org/officeDocument/2006/relationships/hyperlink" Target="https://internet.garant.ru/document/redirect/19883872/1086" TargetMode="External"/><Relationship Id="rId79" Type="http://schemas.openxmlformats.org/officeDocument/2006/relationships/hyperlink" Target="https://internet.garant.ru/document/redirect/19854417/110" TargetMode="External"/><Relationship Id="rId102" Type="http://schemas.openxmlformats.org/officeDocument/2006/relationships/hyperlink" Target="https://internet.garant.ru/document/redirect/8766723/89" TargetMode="External"/><Relationship Id="rId123" Type="http://schemas.openxmlformats.org/officeDocument/2006/relationships/hyperlink" Target="https://internet.garant.ru/document/redirect/19881022/1039" TargetMode="External"/><Relationship Id="rId128" Type="http://schemas.openxmlformats.org/officeDocument/2006/relationships/hyperlink" Target="https://internet.garant.ru/document/redirect/19866902/239" TargetMode="External"/><Relationship Id="rId144" Type="http://schemas.openxmlformats.org/officeDocument/2006/relationships/hyperlink" Target="https://internet.garant.ru/document/redirect/12177515/160013" TargetMode="External"/><Relationship Id="rId149" Type="http://schemas.openxmlformats.org/officeDocument/2006/relationships/hyperlink" Target="https://internet.garant.ru/document/redirect/19881022/1081" TargetMode="External"/><Relationship Id="rId5" Type="http://schemas.openxmlformats.org/officeDocument/2006/relationships/footnotes" Target="footnotes.xml"/><Relationship Id="rId90" Type="http://schemas.openxmlformats.org/officeDocument/2006/relationships/hyperlink" Target="https://internet.garant.ru/document/redirect/19825965/1121" TargetMode="External"/><Relationship Id="rId95" Type="http://schemas.openxmlformats.org/officeDocument/2006/relationships/hyperlink" Target="https://internet.garant.ru/document/redirect/8766723/144" TargetMode="External"/><Relationship Id="rId160" Type="http://schemas.openxmlformats.org/officeDocument/2006/relationships/hyperlink" Target="https://internet.garant.ru/document/redirect/19883872/1084" TargetMode="External"/><Relationship Id="rId165" Type="http://schemas.openxmlformats.org/officeDocument/2006/relationships/hyperlink" Target="https://internet.garant.ru/document/redirect/19866902/205" TargetMode="External"/><Relationship Id="rId181" Type="http://schemas.openxmlformats.org/officeDocument/2006/relationships/hyperlink" Target="https://internet.garant.ru/document/redirect/405326677/15" TargetMode="External"/><Relationship Id="rId22" Type="http://schemas.openxmlformats.org/officeDocument/2006/relationships/hyperlink" Target="https://internet.garant.ru/document/redirect/57410810/0" TargetMode="External"/><Relationship Id="rId27" Type="http://schemas.openxmlformats.org/officeDocument/2006/relationships/hyperlink" Target="https://internet.garant.ru/document/redirect/405326677/1004" TargetMode="External"/><Relationship Id="rId43" Type="http://schemas.openxmlformats.org/officeDocument/2006/relationships/hyperlink" Target="https://internet.garant.ru/document/redirect/8766723/144" TargetMode="External"/><Relationship Id="rId48" Type="http://schemas.openxmlformats.org/officeDocument/2006/relationships/hyperlink" Target="https://internet.garant.ru/document/redirect/8851237/0" TargetMode="External"/><Relationship Id="rId64" Type="http://schemas.openxmlformats.org/officeDocument/2006/relationships/hyperlink" Target="https://internet.garant.ru/document/redirect/400195950/78" TargetMode="External"/><Relationship Id="rId69" Type="http://schemas.openxmlformats.org/officeDocument/2006/relationships/hyperlink" Target="https://internet.garant.ru/document/redirect/400195950/29" TargetMode="External"/><Relationship Id="rId113" Type="http://schemas.openxmlformats.org/officeDocument/2006/relationships/hyperlink" Target="https://internet.garant.ru/document/redirect/19825965/1113" TargetMode="External"/><Relationship Id="rId118" Type="http://schemas.openxmlformats.org/officeDocument/2006/relationships/hyperlink" Target="https://internet.garant.ru/document/redirect/400195950/36" TargetMode="External"/><Relationship Id="rId134" Type="http://schemas.openxmlformats.org/officeDocument/2006/relationships/hyperlink" Target="https://internet.garant.ru/document/redirect/8766723/215" TargetMode="External"/><Relationship Id="rId139" Type="http://schemas.openxmlformats.org/officeDocument/2006/relationships/hyperlink" Target="https://internet.garant.ru/document/redirect/19866902/240" TargetMode="External"/><Relationship Id="rId80" Type="http://schemas.openxmlformats.org/officeDocument/2006/relationships/hyperlink" Target="https://internet.garant.ru/document/redirect/19881022/1023" TargetMode="External"/><Relationship Id="rId85" Type="http://schemas.openxmlformats.org/officeDocument/2006/relationships/hyperlink" Target="https://internet.garant.ru/document/redirect/19866902/72" TargetMode="External"/><Relationship Id="rId150" Type="http://schemas.openxmlformats.org/officeDocument/2006/relationships/hyperlink" Target="https://internet.garant.ru/document/redirect/406808783/864" TargetMode="External"/><Relationship Id="rId155" Type="http://schemas.openxmlformats.org/officeDocument/2006/relationships/hyperlink" Target="https://internet.garant.ru/document/redirect/19866902/201" TargetMode="External"/><Relationship Id="rId171" Type="http://schemas.openxmlformats.org/officeDocument/2006/relationships/hyperlink" Target="https://internet.garant.ru/document/redirect/405326677/11" TargetMode="External"/><Relationship Id="rId176" Type="http://schemas.openxmlformats.org/officeDocument/2006/relationships/hyperlink" Target="https://internet.garant.ru/document/redirect/19866902/74" TargetMode="External"/><Relationship Id="rId12" Type="http://schemas.openxmlformats.org/officeDocument/2006/relationships/hyperlink" Target="https://internet.garant.ru/document/redirect/405326677/1059" TargetMode="External"/><Relationship Id="rId17" Type="http://schemas.openxmlformats.org/officeDocument/2006/relationships/hyperlink" Target="https://internet.garant.ru/document/redirect/19788603/1007" TargetMode="External"/><Relationship Id="rId33" Type="http://schemas.openxmlformats.org/officeDocument/2006/relationships/hyperlink" Target="https://internet.garant.ru/document/redirect/8766723/215" TargetMode="External"/><Relationship Id="rId38" Type="http://schemas.openxmlformats.org/officeDocument/2006/relationships/hyperlink" Target="https://internet.garant.ru/document/redirect/405326677/1005" TargetMode="External"/><Relationship Id="rId59" Type="http://schemas.openxmlformats.org/officeDocument/2006/relationships/hyperlink" Target="https://internet.garant.ru/document/redirect/19825965/1014" TargetMode="External"/><Relationship Id="rId103" Type="http://schemas.openxmlformats.org/officeDocument/2006/relationships/hyperlink" Target="https://internet.garant.ru/document/redirect/8766723/89" TargetMode="External"/><Relationship Id="rId108" Type="http://schemas.openxmlformats.org/officeDocument/2006/relationships/hyperlink" Target="https://internet.garant.ru/document/redirect/400195950/79" TargetMode="External"/><Relationship Id="rId124" Type="http://schemas.openxmlformats.org/officeDocument/2006/relationships/hyperlink" Target="https://internet.garant.ru/document/redirect/12125268/192" TargetMode="External"/><Relationship Id="rId129" Type="http://schemas.openxmlformats.org/officeDocument/2006/relationships/hyperlink" Target="https://internet.garant.ru/document/redirect/19883872/1052" TargetMode="External"/><Relationship Id="rId54" Type="http://schemas.openxmlformats.org/officeDocument/2006/relationships/hyperlink" Target="https://internet.garant.ru/document/redirect/405326677/1013" TargetMode="External"/><Relationship Id="rId70" Type="http://schemas.openxmlformats.org/officeDocument/2006/relationships/hyperlink" Target="https://internet.garant.ru/document/redirect/8766723/144" TargetMode="External"/><Relationship Id="rId75" Type="http://schemas.openxmlformats.org/officeDocument/2006/relationships/hyperlink" Target="https://internet.garant.ru/document/redirect/8766723/144" TargetMode="External"/><Relationship Id="rId91" Type="http://schemas.openxmlformats.org/officeDocument/2006/relationships/hyperlink" Target="https://internet.garant.ru/document/redirect/400195950/33" TargetMode="External"/><Relationship Id="rId96" Type="http://schemas.openxmlformats.org/officeDocument/2006/relationships/hyperlink" Target="https://internet.garant.ru/document/redirect/8766723/89" TargetMode="External"/><Relationship Id="rId140" Type="http://schemas.openxmlformats.org/officeDocument/2006/relationships/hyperlink" Target="https://internet.garant.ru/document/redirect/19883872/1043" TargetMode="External"/><Relationship Id="rId145" Type="http://schemas.openxmlformats.org/officeDocument/2006/relationships/hyperlink" Target="https://internet.garant.ru/document/redirect/12177515/16011" TargetMode="External"/><Relationship Id="rId161" Type="http://schemas.openxmlformats.org/officeDocument/2006/relationships/hyperlink" Target="https://internet.garant.ru/document/redirect/19866902/204" TargetMode="External"/><Relationship Id="rId166" Type="http://schemas.openxmlformats.org/officeDocument/2006/relationships/hyperlink" Target="https://internet.garant.ru/document/redirect/19883872/1050" TargetMode="External"/><Relationship Id="rId18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406808783/851" TargetMode="External"/><Relationship Id="rId28" Type="http://schemas.openxmlformats.org/officeDocument/2006/relationships/hyperlink" Target="https://internet.garant.ru/document/redirect/8766723/215" TargetMode="External"/><Relationship Id="rId49" Type="http://schemas.openxmlformats.org/officeDocument/2006/relationships/hyperlink" Target="https://internet.garant.ru/document/redirect/19788603/0" TargetMode="External"/><Relationship Id="rId114" Type="http://schemas.openxmlformats.org/officeDocument/2006/relationships/hyperlink" Target="https://internet.garant.ru/document/redirect/400195950/79" TargetMode="External"/><Relationship Id="rId119" Type="http://schemas.openxmlformats.org/officeDocument/2006/relationships/hyperlink" Target="https://internet.garant.ru/document/redirect/19825965/1033" TargetMode="External"/><Relationship Id="rId44" Type="http://schemas.openxmlformats.org/officeDocument/2006/relationships/hyperlink" Target="https://internet.garant.ru/document/redirect/8766723/89" TargetMode="External"/><Relationship Id="rId60" Type="http://schemas.openxmlformats.org/officeDocument/2006/relationships/hyperlink" Target="https://internet.garant.ru/document/redirect/8766723/89" TargetMode="External"/><Relationship Id="rId65" Type="http://schemas.openxmlformats.org/officeDocument/2006/relationships/hyperlink" Target="https://internet.garant.ru/document/redirect/19825965/1017" TargetMode="External"/><Relationship Id="rId81" Type="http://schemas.openxmlformats.org/officeDocument/2006/relationships/hyperlink" Target="https://internet.garant.ru/document/redirect/71145140/1000" TargetMode="External"/><Relationship Id="rId86" Type="http://schemas.openxmlformats.org/officeDocument/2006/relationships/hyperlink" Target="https://internet.garant.ru/document/redirect/19883872/128" TargetMode="External"/><Relationship Id="rId130" Type="http://schemas.openxmlformats.org/officeDocument/2006/relationships/hyperlink" Target="https://internet.garant.ru/document/redirect/19866902/195" TargetMode="External"/><Relationship Id="rId135" Type="http://schemas.openxmlformats.org/officeDocument/2006/relationships/hyperlink" Target="https://internet.garant.ru/document/redirect/8766723/144" TargetMode="External"/><Relationship Id="rId151" Type="http://schemas.openxmlformats.org/officeDocument/2006/relationships/hyperlink" Target="https://internet.garant.ru/document/redirect/405326677/1045" TargetMode="External"/><Relationship Id="rId156" Type="http://schemas.openxmlformats.org/officeDocument/2006/relationships/hyperlink" Target="https://internet.garant.ru/document/redirect/19883872/1082" TargetMode="External"/><Relationship Id="rId177" Type="http://schemas.openxmlformats.org/officeDocument/2006/relationships/hyperlink" Target="https://internet.garant.ru/document/redirect/19883872/13" TargetMode="External"/><Relationship Id="rId4" Type="http://schemas.openxmlformats.org/officeDocument/2006/relationships/webSettings" Target="webSettings.xml"/><Relationship Id="rId9" Type="http://schemas.openxmlformats.org/officeDocument/2006/relationships/hyperlink" Target="https://internet.garant.ru/document/redirect/57410810/300" TargetMode="External"/><Relationship Id="rId172" Type="http://schemas.openxmlformats.org/officeDocument/2006/relationships/hyperlink" Target="https://internet.garant.ru/document/redirect/406808783/865" TargetMode="External"/><Relationship Id="rId180" Type="http://schemas.openxmlformats.org/officeDocument/2006/relationships/hyperlink" Target="https://internet.garant.ru/document/redirect/406808783/865" TargetMode="External"/><Relationship Id="rId13" Type="http://schemas.openxmlformats.org/officeDocument/2006/relationships/hyperlink" Target="https://internet.garant.ru/document/redirect/19788603/1000" TargetMode="External"/><Relationship Id="rId18" Type="http://schemas.openxmlformats.org/officeDocument/2006/relationships/hyperlink" Target="https://internet.garant.ru/document/redirect/19788603/1008" TargetMode="External"/><Relationship Id="rId39" Type="http://schemas.openxmlformats.org/officeDocument/2006/relationships/hyperlink" Target="https://internet.garant.ru/document/redirect/10164072/185" TargetMode="External"/><Relationship Id="rId109" Type="http://schemas.openxmlformats.org/officeDocument/2006/relationships/hyperlink" Target="https://internet.garant.ru/document/redirect/19825965/1111" TargetMode="External"/><Relationship Id="rId34" Type="http://schemas.openxmlformats.org/officeDocument/2006/relationships/hyperlink" Target="https://internet.garant.ru/document/redirect/8766723/144" TargetMode="External"/><Relationship Id="rId50" Type="http://schemas.openxmlformats.org/officeDocument/2006/relationships/hyperlink" Target="https://internet.garant.ru/document/redirect/400195950/25" TargetMode="External"/><Relationship Id="rId55" Type="http://schemas.openxmlformats.org/officeDocument/2006/relationships/hyperlink" Target="https://internet.garant.ru/document/redirect/57410810/706" TargetMode="External"/><Relationship Id="rId76" Type="http://schemas.openxmlformats.org/officeDocument/2006/relationships/hyperlink" Target="https://internet.garant.ru/document/redirect/8766723/89" TargetMode="External"/><Relationship Id="rId97" Type="http://schemas.openxmlformats.org/officeDocument/2006/relationships/hyperlink" Target="https://internet.garant.ru/document/redirect/8766723/89" TargetMode="External"/><Relationship Id="rId104" Type="http://schemas.openxmlformats.org/officeDocument/2006/relationships/hyperlink" Target="https://internet.garant.ru/document/redirect/57410810/702" TargetMode="External"/><Relationship Id="rId120" Type="http://schemas.openxmlformats.org/officeDocument/2006/relationships/hyperlink" Target="https://internet.garant.ru/document/redirect/400195950/37" TargetMode="External"/><Relationship Id="rId125" Type="http://schemas.openxmlformats.org/officeDocument/2006/relationships/hyperlink" Target="https://internet.garant.ru/document/redirect/12177515/161" TargetMode="External"/><Relationship Id="rId141" Type="http://schemas.openxmlformats.org/officeDocument/2006/relationships/hyperlink" Target="https://internet.garant.ru/document/redirect/12177515/160013" TargetMode="External"/><Relationship Id="rId146" Type="http://schemas.openxmlformats.org/officeDocument/2006/relationships/hyperlink" Target="https://internet.garant.ru/document/redirect/19866902/198" TargetMode="External"/><Relationship Id="rId167" Type="http://schemas.openxmlformats.org/officeDocument/2006/relationships/hyperlink" Target="https://internet.garant.ru/document/redirect/19866902/206" TargetMode="External"/><Relationship Id="rId7" Type="http://schemas.openxmlformats.org/officeDocument/2006/relationships/hyperlink" Target="https://internet.garant.ru/document/redirect/406808783/109" TargetMode="External"/><Relationship Id="rId71" Type="http://schemas.openxmlformats.org/officeDocument/2006/relationships/hyperlink" Target="https://internet.garant.ru/document/redirect/400195950/29" TargetMode="External"/><Relationship Id="rId92" Type="http://schemas.openxmlformats.org/officeDocument/2006/relationships/hyperlink" Target="https://internet.garant.ru/document/redirect/19854417/111" TargetMode="External"/><Relationship Id="rId162" Type="http://schemas.openxmlformats.org/officeDocument/2006/relationships/hyperlink" Target="https://internet.garant.ru/document/redirect/19883872/1047" TargetMode="External"/><Relationship Id="rId183"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internet.garant.ru/document/redirect/8766723/144" TargetMode="External"/><Relationship Id="rId24" Type="http://schemas.openxmlformats.org/officeDocument/2006/relationships/hyperlink" Target="https://internet.garant.ru/document/redirect/405326677/2014" TargetMode="External"/><Relationship Id="rId40" Type="http://schemas.openxmlformats.org/officeDocument/2006/relationships/hyperlink" Target="https://internet.garant.ru/document/redirect/406808783/855" TargetMode="External"/><Relationship Id="rId45" Type="http://schemas.openxmlformats.org/officeDocument/2006/relationships/hyperlink" Target="https://internet.garant.ru/document/redirect/8766723/215" TargetMode="External"/><Relationship Id="rId66" Type="http://schemas.openxmlformats.org/officeDocument/2006/relationships/hyperlink" Target="https://internet.garant.ru/document/redirect/400195950/28" TargetMode="External"/><Relationship Id="rId87" Type="http://schemas.openxmlformats.org/officeDocument/2006/relationships/hyperlink" Target="https://internet.garant.ru/document/redirect/400195950/31" TargetMode="External"/><Relationship Id="rId110" Type="http://schemas.openxmlformats.org/officeDocument/2006/relationships/hyperlink" Target="https://internet.garant.ru/document/redirect/400195950/79" TargetMode="External"/><Relationship Id="rId115" Type="http://schemas.openxmlformats.org/officeDocument/2006/relationships/hyperlink" Target="https://internet.garant.ru/document/redirect/19825965/1114" TargetMode="External"/><Relationship Id="rId131" Type="http://schemas.openxmlformats.org/officeDocument/2006/relationships/hyperlink" Target="https://internet.garant.ru/document/redirect/19883872/1041" TargetMode="External"/><Relationship Id="rId136" Type="http://schemas.openxmlformats.org/officeDocument/2006/relationships/hyperlink" Target="https://internet.garant.ru/document/redirect/8766723/89" TargetMode="External"/><Relationship Id="rId157" Type="http://schemas.openxmlformats.org/officeDocument/2006/relationships/hyperlink" Target="https://internet.garant.ru/document/redirect/19866902/202" TargetMode="External"/><Relationship Id="rId178" Type="http://schemas.openxmlformats.org/officeDocument/2006/relationships/hyperlink" Target="https://internet.garant.ru/document/redirect/19866902/74" TargetMode="External"/><Relationship Id="rId61" Type="http://schemas.openxmlformats.org/officeDocument/2006/relationships/hyperlink" Target="https://internet.garant.ru/document/redirect/400195950/27" TargetMode="External"/><Relationship Id="rId82" Type="http://schemas.openxmlformats.org/officeDocument/2006/relationships/hyperlink" Target="https://internet.garant.ru/document/redirect/71145140/0" TargetMode="External"/><Relationship Id="rId152" Type="http://schemas.openxmlformats.org/officeDocument/2006/relationships/hyperlink" Target="https://internet.garant.ru/document/redirect/8766723/144" TargetMode="External"/><Relationship Id="rId173" Type="http://schemas.openxmlformats.org/officeDocument/2006/relationships/hyperlink" Target="https://internet.garant.ru/document/redirect/405326677/12" TargetMode="External"/><Relationship Id="rId19" Type="http://schemas.openxmlformats.org/officeDocument/2006/relationships/hyperlink" Target="https://internet.garant.ru/document/redirect/19788603/601" TargetMode="External"/><Relationship Id="rId14" Type="http://schemas.openxmlformats.org/officeDocument/2006/relationships/hyperlink" Target="https://internet.garant.ru/document/redirect/19788603/0" TargetMode="External"/><Relationship Id="rId30" Type="http://schemas.openxmlformats.org/officeDocument/2006/relationships/hyperlink" Target="https://internet.garant.ru/document/redirect/8766723/89" TargetMode="External"/><Relationship Id="rId35" Type="http://schemas.openxmlformats.org/officeDocument/2006/relationships/hyperlink" Target="https://internet.garant.ru/document/redirect/8766723/89" TargetMode="External"/><Relationship Id="rId56" Type="http://schemas.openxmlformats.org/officeDocument/2006/relationships/hyperlink" Target="https://internet.garant.ru/document/redirect/57410810/91" TargetMode="External"/><Relationship Id="rId77" Type="http://schemas.openxmlformats.org/officeDocument/2006/relationships/hyperlink" Target="https://internet.garant.ru/document/redirect/8766723/215" TargetMode="External"/><Relationship Id="rId100" Type="http://schemas.openxmlformats.org/officeDocument/2006/relationships/hyperlink" Target="https://internet.garant.ru/document/redirect/8766723/144" TargetMode="External"/><Relationship Id="rId105" Type="http://schemas.openxmlformats.org/officeDocument/2006/relationships/hyperlink" Target="https://internet.garant.ru/document/redirect/8740023/71" TargetMode="External"/><Relationship Id="rId126" Type="http://schemas.openxmlformats.org/officeDocument/2006/relationships/hyperlink" Target="https://internet.garant.ru/document/redirect/10108000/293" TargetMode="External"/><Relationship Id="rId147" Type="http://schemas.openxmlformats.org/officeDocument/2006/relationships/hyperlink" Target="https://internet.garant.ru/document/redirect/19883872/1044" TargetMode="External"/><Relationship Id="rId168" Type="http://schemas.openxmlformats.org/officeDocument/2006/relationships/hyperlink" Target="https://internet.garant.ru/document/redirect/19854417/121" TargetMode="External"/><Relationship Id="rId8" Type="http://schemas.openxmlformats.org/officeDocument/2006/relationships/hyperlink" Target="https://internet.garant.ru/document/redirect/405326677/2013" TargetMode="External"/><Relationship Id="rId51" Type="http://schemas.openxmlformats.org/officeDocument/2006/relationships/hyperlink" Target="https://internet.garant.ru/document/redirect/19825965/1012" TargetMode="External"/><Relationship Id="rId72" Type="http://schemas.openxmlformats.org/officeDocument/2006/relationships/hyperlink" Target="https://internet.garant.ru/document/redirect/8766723/89" TargetMode="External"/><Relationship Id="rId93" Type="http://schemas.openxmlformats.org/officeDocument/2006/relationships/hyperlink" Target="https://internet.garant.ru/document/redirect/19881022/1031" TargetMode="External"/><Relationship Id="rId98" Type="http://schemas.openxmlformats.org/officeDocument/2006/relationships/hyperlink" Target="https://internet.garant.ru/document/redirect/8766723/89" TargetMode="External"/><Relationship Id="rId121" Type="http://schemas.openxmlformats.org/officeDocument/2006/relationships/hyperlink" Target="https://internet.garant.ru/document/redirect/19825965/1036" TargetMode="External"/><Relationship Id="rId142" Type="http://schemas.openxmlformats.org/officeDocument/2006/relationships/hyperlink" Target="https://internet.garant.ru/document/redirect/12177515/160013" TargetMode="External"/><Relationship Id="rId163" Type="http://schemas.openxmlformats.org/officeDocument/2006/relationships/hyperlink" Target="https://internet.garant.ru/document/redirect/19854417/120"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internet.garant.ru/document/redirect/8778629/0" TargetMode="External"/><Relationship Id="rId46" Type="http://schemas.openxmlformats.org/officeDocument/2006/relationships/hyperlink" Target="https://internet.garant.ru/document/redirect/8766723/1601" TargetMode="External"/><Relationship Id="rId67" Type="http://schemas.openxmlformats.org/officeDocument/2006/relationships/hyperlink" Target="https://internet.garant.ru/document/redirect/19825965/1020" TargetMode="External"/><Relationship Id="rId116" Type="http://schemas.openxmlformats.org/officeDocument/2006/relationships/hyperlink" Target="https://internet.garant.ru/document/redirect/400195950/79" TargetMode="External"/><Relationship Id="rId137" Type="http://schemas.openxmlformats.org/officeDocument/2006/relationships/hyperlink" Target="https://internet.garant.ru/document/redirect/8795444/1000" TargetMode="External"/><Relationship Id="rId158" Type="http://schemas.openxmlformats.org/officeDocument/2006/relationships/hyperlink" Target="https://internet.garant.ru/document/redirect/19883872/1083" TargetMode="External"/><Relationship Id="rId20" Type="http://schemas.openxmlformats.org/officeDocument/2006/relationships/hyperlink" Target="https://internet.garant.ru/document/redirect/19788603/1010" TargetMode="External"/><Relationship Id="rId41" Type="http://schemas.openxmlformats.org/officeDocument/2006/relationships/hyperlink" Target="https://internet.garant.ru/document/redirect/405326677/108" TargetMode="External"/><Relationship Id="rId62" Type="http://schemas.openxmlformats.org/officeDocument/2006/relationships/hyperlink" Target="https://internet.garant.ru/document/redirect/19825965/1076" TargetMode="External"/><Relationship Id="rId83" Type="http://schemas.openxmlformats.org/officeDocument/2006/relationships/hyperlink" Target="https://internet.garant.ru/document/redirect/71192496/1000" TargetMode="External"/><Relationship Id="rId88" Type="http://schemas.openxmlformats.org/officeDocument/2006/relationships/hyperlink" Target="https://internet.garant.ru/document/redirect/19825965/129" TargetMode="External"/><Relationship Id="rId111" Type="http://schemas.openxmlformats.org/officeDocument/2006/relationships/hyperlink" Target="https://internet.garant.ru/document/redirect/19825965/1112" TargetMode="External"/><Relationship Id="rId132" Type="http://schemas.openxmlformats.org/officeDocument/2006/relationships/hyperlink" Target="https://internet.garant.ru/document/redirect/400195950/39" TargetMode="External"/><Relationship Id="rId153" Type="http://schemas.openxmlformats.org/officeDocument/2006/relationships/hyperlink" Target="https://internet.garant.ru/document/redirect/8766723/89" TargetMode="External"/><Relationship Id="rId174" Type="http://schemas.openxmlformats.org/officeDocument/2006/relationships/header" Target="header1.xml"/><Relationship Id="rId179" Type="http://schemas.openxmlformats.org/officeDocument/2006/relationships/hyperlink" Target="https://internet.garant.ru/document/redirect/19883872/14" TargetMode="External"/><Relationship Id="rId15" Type="http://schemas.openxmlformats.org/officeDocument/2006/relationships/hyperlink" Target="https://internet.garant.ru/document/redirect/8766723/1164" TargetMode="External"/><Relationship Id="rId36" Type="http://schemas.openxmlformats.org/officeDocument/2006/relationships/hyperlink" Target="https://internet.garant.ru/document/redirect/8766723/215" TargetMode="External"/><Relationship Id="rId57" Type="http://schemas.openxmlformats.org/officeDocument/2006/relationships/hyperlink" Target="https://internet.garant.ru/document/redirect/12177515/16172" TargetMode="External"/><Relationship Id="rId106" Type="http://schemas.openxmlformats.org/officeDocument/2006/relationships/hyperlink" Target="https://internet.garant.ru/document/redirect/406808783/863" TargetMode="External"/><Relationship Id="rId127" Type="http://schemas.openxmlformats.org/officeDocument/2006/relationships/hyperlink" Target="https://internet.garant.ru/document/redirect/12125267/24" TargetMode="External"/><Relationship Id="rId10" Type="http://schemas.openxmlformats.org/officeDocument/2006/relationships/hyperlink" Target="https://internet.garant.ru/document/redirect/8778629/0" TargetMode="External"/><Relationship Id="rId31" Type="http://schemas.openxmlformats.org/officeDocument/2006/relationships/hyperlink" Target="https://internet.garant.ru/document/redirect/8766723/144" TargetMode="External"/><Relationship Id="rId52" Type="http://schemas.openxmlformats.org/officeDocument/2006/relationships/hyperlink" Target="https://internet.garant.ru/document/redirect/406808783/861" TargetMode="External"/><Relationship Id="rId73" Type="http://schemas.openxmlformats.org/officeDocument/2006/relationships/hyperlink" Target="https://internet.garant.ru/document/redirect/19866902/194" TargetMode="External"/><Relationship Id="rId78" Type="http://schemas.openxmlformats.org/officeDocument/2006/relationships/hyperlink" Target="https://internet.garant.ru/document/redirect/8766723/215" TargetMode="External"/><Relationship Id="rId94" Type="http://schemas.openxmlformats.org/officeDocument/2006/relationships/hyperlink" Target="https://internet.garant.ru/document/redirect/400195950/34" TargetMode="External"/><Relationship Id="rId99" Type="http://schemas.openxmlformats.org/officeDocument/2006/relationships/hyperlink" Target="https://internet.garant.ru/document/redirect/8766723/89" TargetMode="External"/><Relationship Id="rId101" Type="http://schemas.openxmlformats.org/officeDocument/2006/relationships/hyperlink" Target="https://internet.garant.ru/document/redirect/8766723/89" TargetMode="External"/><Relationship Id="rId122" Type="http://schemas.openxmlformats.org/officeDocument/2006/relationships/hyperlink" Target="https://internet.garant.ru/document/redirect/19854417/112" TargetMode="External"/><Relationship Id="rId143" Type="http://schemas.openxmlformats.org/officeDocument/2006/relationships/hyperlink" Target="https://internet.garant.ru/document/redirect/12177515/160013" TargetMode="External"/><Relationship Id="rId148" Type="http://schemas.openxmlformats.org/officeDocument/2006/relationships/hyperlink" Target="https://internet.garant.ru/document/redirect/19854417/155" TargetMode="External"/><Relationship Id="rId164" Type="http://schemas.openxmlformats.org/officeDocument/2006/relationships/hyperlink" Target="https://internet.garant.ru/document/redirect/19881022/1048" TargetMode="External"/><Relationship Id="rId169" Type="http://schemas.openxmlformats.org/officeDocument/2006/relationships/hyperlink" Target="https://internet.garant.ru/document/redirect/19881022/1051"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13814</Words>
  <Characters>78742</Characters>
  <Application>Microsoft Office Word</Application>
  <DocSecurity>0</DocSecurity>
  <Lines>656</Lines>
  <Paragraphs>184</Paragraphs>
  <ScaleCrop>false</ScaleCrop>
  <Company>Reanimator Extreme Edition</Company>
  <LinksUpToDate>false</LinksUpToDate>
  <CharactersWithSpaces>92372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МишаринаТВ</cp:lastModifiedBy>
  <cp:revision>3</cp:revision>
  <dcterms:created xsi:type="dcterms:W3CDTF">2022-02-10T11:11:00Z</dcterms:created>
  <dcterms:modified xsi:type="dcterms:W3CDTF">2024-03-19T04:26:00Z</dcterms:modified>
</cp:coreProperties>
</file>